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A0C" w:rsidRPr="006E2A5A" w:rsidRDefault="009E5A0C" w:rsidP="00014F21">
      <w:pPr>
        <w:rPr>
          <w:rFonts w:asciiTheme="minorBidi" w:hAnsiTheme="minorBidi"/>
        </w:rPr>
      </w:pPr>
    </w:p>
    <w:p w:rsidR="002F6B28" w:rsidRPr="006E2A5A" w:rsidRDefault="002F6B28" w:rsidP="00014F21">
      <w:pPr>
        <w:rPr>
          <w:rFonts w:asciiTheme="minorBidi" w:hAnsiTheme="minorBidi"/>
        </w:rPr>
      </w:pPr>
    </w:p>
    <w:p w:rsidR="002F6B28" w:rsidRPr="006E2A5A" w:rsidRDefault="002F6B28" w:rsidP="00014F21">
      <w:pPr>
        <w:rPr>
          <w:rFonts w:asciiTheme="minorBidi" w:hAnsiTheme="minorBidi"/>
        </w:rPr>
      </w:pPr>
      <w:r w:rsidRPr="006E2A5A">
        <w:rPr>
          <w:rFonts w:asciiTheme="minorBidi" w:hAnsiTheme="minorBidi"/>
          <w:noProof/>
        </w:rPr>
        <w:drawing>
          <wp:inline distT="0" distB="0" distL="0" distR="0" wp14:anchorId="1348F6FE" wp14:editId="71382BB6">
            <wp:extent cx="5730875" cy="16522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1652270"/>
                    </a:xfrm>
                    <a:prstGeom prst="rect">
                      <a:avLst/>
                    </a:prstGeom>
                    <a:noFill/>
                  </pic:spPr>
                </pic:pic>
              </a:graphicData>
            </a:graphic>
          </wp:inline>
        </w:drawing>
      </w:r>
    </w:p>
    <w:p w:rsidR="00533B2C" w:rsidRPr="006E2A5A" w:rsidRDefault="00533B2C" w:rsidP="00014F21">
      <w:pPr>
        <w:rPr>
          <w:rFonts w:asciiTheme="minorBidi" w:hAnsiTheme="minorBidi"/>
          <w:b/>
          <w:sz w:val="96"/>
        </w:rPr>
      </w:pPr>
      <w:r w:rsidRPr="006E2A5A">
        <w:rPr>
          <w:rFonts w:asciiTheme="minorBidi" w:hAnsiTheme="minorBidi"/>
          <w:b/>
          <w:noProof/>
          <w:sz w:val="96"/>
        </w:rPr>
        <mc:AlternateContent>
          <mc:Choice Requires="wps">
            <w:drawing>
              <wp:anchor distT="0" distB="0" distL="114300" distR="114300" simplePos="0" relativeHeight="251659264" behindDoc="0" locked="0" layoutInCell="1" allowOverlap="1" wp14:anchorId="12F1E339" wp14:editId="64A6D028">
                <wp:simplePos x="0" y="0"/>
                <wp:positionH relativeFrom="column">
                  <wp:posOffset>0</wp:posOffset>
                </wp:positionH>
                <wp:positionV relativeFrom="paragraph">
                  <wp:posOffset>64135</wp:posOffset>
                </wp:positionV>
                <wp:extent cx="5810250" cy="1046440"/>
                <wp:effectExtent l="0" t="0" r="0" b="8890"/>
                <wp:wrapNone/>
                <wp:docPr id="6" name="TextBox 5"/>
                <wp:cNvGraphicFramePr/>
                <a:graphic xmlns:a="http://schemas.openxmlformats.org/drawingml/2006/main">
                  <a:graphicData uri="http://schemas.microsoft.com/office/word/2010/wordprocessingShape">
                    <wps:wsp>
                      <wps:cNvSpPr txBox="1"/>
                      <wps:spPr>
                        <a:xfrm>
                          <a:off x="0" y="0"/>
                          <a:ext cx="5810250" cy="1046440"/>
                        </a:xfrm>
                        <a:prstGeom prst="rect">
                          <a:avLst/>
                        </a:prstGeom>
                        <a:solidFill>
                          <a:srgbClr val="FF0000"/>
                        </a:solidFill>
                      </wps:spPr>
                      <wps:txbx>
                        <w:txbxContent>
                          <w:p w:rsidR="00757E3C" w:rsidRPr="00533B2C" w:rsidRDefault="00757E3C" w:rsidP="00533B2C">
                            <w:pPr>
                              <w:pStyle w:val="NormalWeb"/>
                              <w:shd w:val="clear" w:color="auto" w:fill="FF0000"/>
                              <w:spacing w:before="0" w:beforeAutospacing="0" w:after="0" w:afterAutospacing="0"/>
                              <w:jc w:val="center"/>
                              <w:rPr>
                                <w:rFonts w:ascii="Arial" w:hAnsi="Arial" w:cs="Arial"/>
                              </w:rPr>
                            </w:pPr>
                            <w:r>
                              <w:rPr>
                                <w:rFonts w:ascii="Arial" w:eastAsia="Tahoma" w:hAnsi="Arial" w:cs="Arial"/>
                                <w:b/>
                                <w:bCs/>
                                <w:color w:val="FFFFFF" w:themeColor="background1"/>
                                <w:kern w:val="24"/>
                                <w:sz w:val="88"/>
                                <w:szCs w:val="88"/>
                              </w:rPr>
                              <w:t>CLIENT CONCERNS &amp; COMPLAINTS POLICY</w:t>
                            </w: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0;margin-top:5.05pt;width:457.5pt;height:8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" fillcolor="red" stroked="f">
                <v:textbox style="mso-fit-shape-to-text:t">
                  <w:txbxContent>
                    <w:p w:rsidR="00757E3C" w:rsidRPr="00533B2C" w:rsidRDefault="00757E3C" w:rsidP="00533B2C">
                      <w:pPr>
                        <w:pStyle w:val="NormalWeb"/>
                        <w:shd w:val="clear" w:color="auto" w:fill="FF0000"/>
                        <w:spacing w:before="0" w:beforeAutospacing="0" w:after="0" w:afterAutospacing="0"/>
                        <w:jc w:val="center"/>
                        <w:rPr>
                          <w:rFonts w:ascii="Arial" w:hAnsi="Arial" w:cs="Arial"/>
                        </w:rPr>
                      </w:pPr>
                      <w:r>
                        <w:rPr>
                          <w:rFonts w:ascii="Arial" w:eastAsia="Tahoma" w:hAnsi="Arial" w:cs="Arial"/>
                          <w:b/>
                          <w:bCs/>
                          <w:color w:val="FFFFFF" w:themeColor="background1"/>
                          <w:kern w:val="24"/>
                          <w:sz w:val="88"/>
                          <w:szCs w:val="88"/>
                        </w:rPr>
                        <w:t>CLIENT CONCERNS &amp; COMPLAINTS POLICY</w:t>
                      </w:r>
                    </w:p>
                  </w:txbxContent>
                </v:textbox>
              </v:shape>
            </w:pict>
          </mc:Fallback>
        </mc:AlternateContent>
      </w:r>
      <w:r w:rsidRPr="006E2A5A">
        <w:rPr>
          <w:rFonts w:asciiTheme="minorBidi" w:hAnsiTheme="minorBidi"/>
          <w:b/>
          <w:sz w:val="96"/>
        </w:rPr>
        <w:br w:type="page"/>
      </w:r>
    </w:p>
    <w:p w:rsidR="00877466" w:rsidRPr="00BF6B5C" w:rsidRDefault="00D740FD" w:rsidP="00014F21">
      <w:pPr>
        <w:pStyle w:val="NormalWeb"/>
        <w:jc w:val="center"/>
        <w:rPr>
          <w:rFonts w:asciiTheme="minorBidi" w:hAnsiTheme="minorBidi" w:cstheme="minorBidi"/>
          <w:b/>
          <w:sz w:val="28"/>
        </w:rPr>
      </w:pPr>
      <w:r w:rsidRPr="00BF6B5C">
        <w:rPr>
          <w:rFonts w:asciiTheme="minorBidi" w:hAnsiTheme="minorBidi" w:cstheme="minorBidi"/>
          <w:b/>
          <w:sz w:val="28"/>
        </w:rPr>
        <w:lastRenderedPageBreak/>
        <w:t xml:space="preserve">Table of </w:t>
      </w:r>
      <w:r w:rsidR="00877466" w:rsidRPr="00BF6B5C">
        <w:rPr>
          <w:rFonts w:asciiTheme="minorBidi" w:hAnsiTheme="minorBidi" w:cstheme="minorBidi"/>
          <w:b/>
          <w:sz w:val="28"/>
        </w:rPr>
        <w:t>Contents</w:t>
      </w:r>
    </w:p>
    <w:p w:rsidR="00415309" w:rsidRDefault="00877466">
      <w:pPr>
        <w:pStyle w:val="TOC1"/>
        <w:tabs>
          <w:tab w:val="left" w:pos="440"/>
          <w:tab w:val="right" w:leader="dot" w:pos="9017"/>
        </w:tabs>
        <w:rPr>
          <w:rFonts w:asciiTheme="minorHAnsi" w:eastAsiaTheme="minorEastAsia" w:hAnsiTheme="minorHAnsi"/>
          <w:noProof/>
          <w:sz w:val="22"/>
        </w:rPr>
      </w:pPr>
      <w:r w:rsidRPr="006E2A5A">
        <w:rPr>
          <w:rFonts w:asciiTheme="minorBidi" w:hAnsiTheme="minorBidi"/>
        </w:rPr>
        <w:fldChar w:fldCharType="begin"/>
      </w:r>
      <w:r w:rsidRPr="006E2A5A">
        <w:rPr>
          <w:rFonts w:asciiTheme="minorBidi" w:hAnsiTheme="minorBidi"/>
          <w:noProof/>
          <w:szCs w:val="24"/>
        </w:rPr>
        <w:instrText xml:space="preserve"> TOC \o "1-3" \h \z \u </w:instrText>
      </w:r>
      <w:r w:rsidRPr="006E2A5A">
        <w:rPr>
          <w:rFonts w:asciiTheme="minorBidi" w:hAnsiTheme="minorBidi"/>
        </w:rPr>
        <w:fldChar w:fldCharType="separate"/>
      </w:r>
      <w:hyperlink w:anchor="_Toc520903973" w:history="1">
        <w:r w:rsidR="00415309" w:rsidRPr="007F2A14">
          <w:rPr>
            <w:rStyle w:val="Hyperlink"/>
            <w:noProof/>
          </w:rPr>
          <w:t>1.</w:t>
        </w:r>
        <w:r w:rsidR="00415309">
          <w:rPr>
            <w:rFonts w:asciiTheme="minorHAnsi" w:eastAsiaTheme="minorEastAsia" w:hAnsiTheme="minorHAnsi"/>
            <w:noProof/>
            <w:sz w:val="22"/>
          </w:rPr>
          <w:tab/>
        </w:r>
        <w:r w:rsidR="00415309" w:rsidRPr="007F2A14">
          <w:rPr>
            <w:rStyle w:val="Hyperlink"/>
            <w:noProof/>
          </w:rPr>
          <w:t>Purpose &amp; Objective</w:t>
        </w:r>
        <w:r w:rsidR="00415309">
          <w:rPr>
            <w:noProof/>
            <w:webHidden/>
          </w:rPr>
          <w:tab/>
        </w:r>
        <w:r w:rsidR="00415309">
          <w:rPr>
            <w:noProof/>
            <w:webHidden/>
          </w:rPr>
          <w:fldChar w:fldCharType="begin"/>
        </w:r>
        <w:r w:rsidR="00415309">
          <w:rPr>
            <w:noProof/>
            <w:webHidden/>
          </w:rPr>
          <w:instrText xml:space="preserve"> PAGEREF _Toc520903973 \h </w:instrText>
        </w:r>
        <w:r w:rsidR="00415309">
          <w:rPr>
            <w:noProof/>
            <w:webHidden/>
          </w:rPr>
        </w:r>
        <w:r w:rsidR="00415309">
          <w:rPr>
            <w:noProof/>
            <w:webHidden/>
          </w:rPr>
          <w:fldChar w:fldCharType="separate"/>
        </w:r>
        <w:r w:rsidR="006E5F3E">
          <w:rPr>
            <w:noProof/>
            <w:webHidden/>
          </w:rPr>
          <w:t>3</w:t>
        </w:r>
        <w:r w:rsidR="00415309">
          <w:rPr>
            <w:noProof/>
            <w:webHidden/>
          </w:rPr>
          <w:fldChar w:fldCharType="end"/>
        </w:r>
      </w:hyperlink>
    </w:p>
    <w:p w:rsidR="00415309" w:rsidRDefault="00415309">
      <w:pPr>
        <w:pStyle w:val="TOC1"/>
        <w:tabs>
          <w:tab w:val="left" w:pos="440"/>
          <w:tab w:val="right" w:leader="dot" w:pos="9017"/>
        </w:tabs>
        <w:rPr>
          <w:rFonts w:asciiTheme="minorHAnsi" w:eastAsiaTheme="minorEastAsia" w:hAnsiTheme="minorHAnsi"/>
          <w:noProof/>
          <w:sz w:val="22"/>
        </w:rPr>
      </w:pPr>
      <w:hyperlink w:anchor="_Toc520903974" w:history="1">
        <w:r w:rsidRPr="007F2A14">
          <w:rPr>
            <w:rStyle w:val="Hyperlink"/>
            <w:noProof/>
          </w:rPr>
          <w:t>2.</w:t>
        </w:r>
        <w:r>
          <w:rPr>
            <w:rFonts w:asciiTheme="minorHAnsi" w:eastAsiaTheme="minorEastAsia" w:hAnsiTheme="minorHAnsi"/>
            <w:noProof/>
            <w:sz w:val="22"/>
          </w:rPr>
          <w:tab/>
        </w:r>
        <w:r w:rsidRPr="007F2A14">
          <w:rPr>
            <w:rStyle w:val="Hyperlink"/>
            <w:noProof/>
          </w:rPr>
          <w:t>Scope</w:t>
        </w:r>
        <w:r>
          <w:rPr>
            <w:noProof/>
            <w:webHidden/>
          </w:rPr>
          <w:tab/>
        </w:r>
        <w:r>
          <w:rPr>
            <w:noProof/>
            <w:webHidden/>
          </w:rPr>
          <w:fldChar w:fldCharType="begin"/>
        </w:r>
        <w:r>
          <w:rPr>
            <w:noProof/>
            <w:webHidden/>
          </w:rPr>
          <w:instrText xml:space="preserve"> PAGEREF _Toc520903974 \h </w:instrText>
        </w:r>
        <w:r>
          <w:rPr>
            <w:noProof/>
            <w:webHidden/>
          </w:rPr>
        </w:r>
        <w:r>
          <w:rPr>
            <w:noProof/>
            <w:webHidden/>
          </w:rPr>
          <w:fldChar w:fldCharType="separate"/>
        </w:r>
        <w:r w:rsidR="006E5F3E">
          <w:rPr>
            <w:noProof/>
            <w:webHidden/>
          </w:rPr>
          <w:t>3</w:t>
        </w:r>
        <w:r>
          <w:rPr>
            <w:noProof/>
            <w:webHidden/>
          </w:rPr>
          <w:fldChar w:fldCharType="end"/>
        </w:r>
      </w:hyperlink>
    </w:p>
    <w:p w:rsidR="00415309" w:rsidRDefault="00415309">
      <w:pPr>
        <w:pStyle w:val="TOC1"/>
        <w:tabs>
          <w:tab w:val="left" w:pos="440"/>
          <w:tab w:val="right" w:leader="dot" w:pos="9017"/>
        </w:tabs>
        <w:rPr>
          <w:rFonts w:asciiTheme="minorHAnsi" w:eastAsiaTheme="minorEastAsia" w:hAnsiTheme="minorHAnsi"/>
          <w:noProof/>
          <w:sz w:val="22"/>
        </w:rPr>
      </w:pPr>
      <w:hyperlink w:anchor="_Toc520903975" w:history="1">
        <w:r w:rsidRPr="007F2A14">
          <w:rPr>
            <w:rStyle w:val="Hyperlink"/>
            <w:noProof/>
          </w:rPr>
          <w:t>3.</w:t>
        </w:r>
        <w:r>
          <w:rPr>
            <w:rFonts w:asciiTheme="minorHAnsi" w:eastAsiaTheme="minorEastAsia" w:hAnsiTheme="minorHAnsi"/>
            <w:noProof/>
            <w:sz w:val="22"/>
          </w:rPr>
          <w:tab/>
        </w:r>
        <w:r w:rsidRPr="007F2A14">
          <w:rPr>
            <w:rStyle w:val="Hyperlink"/>
            <w:noProof/>
          </w:rPr>
          <w:t>Definitions and Abbreviations</w:t>
        </w:r>
        <w:r>
          <w:rPr>
            <w:noProof/>
            <w:webHidden/>
          </w:rPr>
          <w:tab/>
        </w:r>
        <w:r>
          <w:rPr>
            <w:noProof/>
            <w:webHidden/>
          </w:rPr>
          <w:fldChar w:fldCharType="begin"/>
        </w:r>
        <w:r>
          <w:rPr>
            <w:noProof/>
            <w:webHidden/>
          </w:rPr>
          <w:instrText xml:space="preserve"> PAGEREF _Toc520903975 \h </w:instrText>
        </w:r>
        <w:r>
          <w:rPr>
            <w:noProof/>
            <w:webHidden/>
          </w:rPr>
        </w:r>
        <w:r>
          <w:rPr>
            <w:noProof/>
            <w:webHidden/>
          </w:rPr>
          <w:fldChar w:fldCharType="separate"/>
        </w:r>
        <w:r w:rsidR="006E5F3E">
          <w:rPr>
            <w:noProof/>
            <w:webHidden/>
          </w:rPr>
          <w:t>3</w:t>
        </w:r>
        <w:r>
          <w:rPr>
            <w:noProof/>
            <w:webHidden/>
          </w:rPr>
          <w:fldChar w:fldCharType="end"/>
        </w:r>
      </w:hyperlink>
    </w:p>
    <w:p w:rsidR="00415309" w:rsidRDefault="00415309">
      <w:pPr>
        <w:pStyle w:val="TOC1"/>
        <w:tabs>
          <w:tab w:val="left" w:pos="440"/>
          <w:tab w:val="right" w:leader="dot" w:pos="9017"/>
        </w:tabs>
        <w:rPr>
          <w:rFonts w:asciiTheme="minorHAnsi" w:eastAsiaTheme="minorEastAsia" w:hAnsiTheme="minorHAnsi"/>
          <w:noProof/>
          <w:sz w:val="22"/>
        </w:rPr>
      </w:pPr>
      <w:hyperlink w:anchor="_Toc520903976" w:history="1">
        <w:r w:rsidRPr="007F2A14">
          <w:rPr>
            <w:rStyle w:val="Hyperlink"/>
            <w:noProof/>
          </w:rPr>
          <w:t>4.</w:t>
        </w:r>
        <w:r>
          <w:rPr>
            <w:rFonts w:asciiTheme="minorHAnsi" w:eastAsiaTheme="minorEastAsia" w:hAnsiTheme="minorHAnsi"/>
            <w:noProof/>
            <w:sz w:val="22"/>
          </w:rPr>
          <w:tab/>
        </w:r>
        <w:r w:rsidRPr="007F2A14">
          <w:rPr>
            <w:rStyle w:val="Hyperlink"/>
            <w:noProof/>
          </w:rPr>
          <w:t>Policy</w:t>
        </w:r>
        <w:r>
          <w:rPr>
            <w:noProof/>
            <w:webHidden/>
          </w:rPr>
          <w:tab/>
        </w:r>
        <w:r>
          <w:rPr>
            <w:noProof/>
            <w:webHidden/>
          </w:rPr>
          <w:fldChar w:fldCharType="begin"/>
        </w:r>
        <w:r>
          <w:rPr>
            <w:noProof/>
            <w:webHidden/>
          </w:rPr>
          <w:instrText xml:space="preserve"> PAGEREF _Toc520903976 \h </w:instrText>
        </w:r>
        <w:r>
          <w:rPr>
            <w:noProof/>
            <w:webHidden/>
          </w:rPr>
        </w:r>
        <w:r>
          <w:rPr>
            <w:noProof/>
            <w:webHidden/>
          </w:rPr>
          <w:fldChar w:fldCharType="separate"/>
        </w:r>
        <w:r w:rsidR="006E5F3E">
          <w:rPr>
            <w:noProof/>
            <w:webHidden/>
          </w:rPr>
          <w:t>3</w:t>
        </w:r>
        <w:r>
          <w:rPr>
            <w:noProof/>
            <w:webHidden/>
          </w:rPr>
          <w:fldChar w:fldCharType="end"/>
        </w:r>
      </w:hyperlink>
    </w:p>
    <w:p w:rsidR="00415309" w:rsidRDefault="00415309">
      <w:pPr>
        <w:pStyle w:val="TOC1"/>
        <w:tabs>
          <w:tab w:val="left" w:pos="440"/>
          <w:tab w:val="right" w:leader="dot" w:pos="9017"/>
        </w:tabs>
        <w:rPr>
          <w:rFonts w:asciiTheme="minorHAnsi" w:eastAsiaTheme="minorEastAsia" w:hAnsiTheme="minorHAnsi"/>
          <w:noProof/>
          <w:sz w:val="22"/>
        </w:rPr>
      </w:pPr>
      <w:hyperlink w:anchor="_Toc520903977" w:history="1">
        <w:r w:rsidRPr="007F2A14">
          <w:rPr>
            <w:rStyle w:val="Hyperlink"/>
            <w:noProof/>
          </w:rPr>
          <w:t>5.</w:t>
        </w:r>
        <w:r>
          <w:rPr>
            <w:rFonts w:asciiTheme="minorHAnsi" w:eastAsiaTheme="minorEastAsia" w:hAnsiTheme="minorHAnsi"/>
            <w:noProof/>
            <w:sz w:val="22"/>
          </w:rPr>
          <w:tab/>
        </w:r>
        <w:r w:rsidRPr="007F2A14">
          <w:rPr>
            <w:rStyle w:val="Hyperlink"/>
            <w:noProof/>
          </w:rPr>
          <w:t>Procedure</w:t>
        </w:r>
        <w:r>
          <w:rPr>
            <w:noProof/>
            <w:webHidden/>
          </w:rPr>
          <w:tab/>
        </w:r>
        <w:r>
          <w:rPr>
            <w:noProof/>
            <w:webHidden/>
          </w:rPr>
          <w:fldChar w:fldCharType="begin"/>
        </w:r>
        <w:r>
          <w:rPr>
            <w:noProof/>
            <w:webHidden/>
          </w:rPr>
          <w:instrText xml:space="preserve"> PAGEREF _Toc520903977 \h </w:instrText>
        </w:r>
        <w:r>
          <w:rPr>
            <w:noProof/>
            <w:webHidden/>
          </w:rPr>
        </w:r>
        <w:r>
          <w:rPr>
            <w:noProof/>
            <w:webHidden/>
          </w:rPr>
          <w:fldChar w:fldCharType="separate"/>
        </w:r>
        <w:r w:rsidR="006E5F3E">
          <w:rPr>
            <w:noProof/>
            <w:webHidden/>
          </w:rPr>
          <w:t>4</w:t>
        </w:r>
        <w:r>
          <w:rPr>
            <w:noProof/>
            <w:webHidden/>
          </w:rPr>
          <w:fldChar w:fldCharType="end"/>
        </w:r>
      </w:hyperlink>
    </w:p>
    <w:p w:rsidR="00415309" w:rsidRDefault="00415309">
      <w:pPr>
        <w:pStyle w:val="TOC2"/>
        <w:tabs>
          <w:tab w:val="left" w:pos="880"/>
          <w:tab w:val="right" w:leader="dot" w:pos="9017"/>
        </w:tabs>
        <w:rPr>
          <w:rFonts w:asciiTheme="minorHAnsi" w:eastAsiaTheme="minorEastAsia" w:hAnsiTheme="minorHAnsi"/>
          <w:noProof/>
          <w:sz w:val="22"/>
        </w:rPr>
      </w:pPr>
      <w:hyperlink w:anchor="_Toc520903978" w:history="1">
        <w:r w:rsidRPr="007F2A14">
          <w:rPr>
            <w:rStyle w:val="Hyperlink"/>
            <w:rFonts w:cs="Arial"/>
            <w:noProof/>
          </w:rPr>
          <w:t>5.1</w:t>
        </w:r>
        <w:r>
          <w:rPr>
            <w:rFonts w:asciiTheme="minorHAnsi" w:eastAsiaTheme="minorEastAsia" w:hAnsiTheme="minorHAnsi"/>
            <w:noProof/>
            <w:sz w:val="22"/>
          </w:rPr>
          <w:tab/>
        </w:r>
        <w:r w:rsidRPr="007F2A14">
          <w:rPr>
            <w:rStyle w:val="Hyperlink"/>
            <w:rFonts w:cs="Arial"/>
            <w:noProof/>
          </w:rPr>
          <w:t>Step 1: Receipt of a Complaint</w:t>
        </w:r>
        <w:r>
          <w:rPr>
            <w:noProof/>
            <w:webHidden/>
          </w:rPr>
          <w:tab/>
        </w:r>
        <w:r>
          <w:rPr>
            <w:noProof/>
            <w:webHidden/>
          </w:rPr>
          <w:fldChar w:fldCharType="begin"/>
        </w:r>
        <w:r>
          <w:rPr>
            <w:noProof/>
            <w:webHidden/>
          </w:rPr>
          <w:instrText xml:space="preserve"> PAGEREF _Toc520903978 \h </w:instrText>
        </w:r>
        <w:r>
          <w:rPr>
            <w:noProof/>
            <w:webHidden/>
          </w:rPr>
        </w:r>
        <w:r>
          <w:rPr>
            <w:noProof/>
            <w:webHidden/>
          </w:rPr>
          <w:fldChar w:fldCharType="separate"/>
        </w:r>
        <w:r w:rsidR="006E5F3E">
          <w:rPr>
            <w:noProof/>
            <w:webHidden/>
          </w:rPr>
          <w:t>4</w:t>
        </w:r>
        <w:r>
          <w:rPr>
            <w:noProof/>
            <w:webHidden/>
          </w:rPr>
          <w:fldChar w:fldCharType="end"/>
        </w:r>
      </w:hyperlink>
    </w:p>
    <w:p w:rsidR="00415309" w:rsidRDefault="00415309">
      <w:pPr>
        <w:pStyle w:val="TOC2"/>
        <w:tabs>
          <w:tab w:val="left" w:pos="880"/>
          <w:tab w:val="right" w:leader="dot" w:pos="9017"/>
        </w:tabs>
        <w:rPr>
          <w:rFonts w:asciiTheme="minorHAnsi" w:eastAsiaTheme="minorEastAsia" w:hAnsiTheme="minorHAnsi"/>
          <w:noProof/>
          <w:sz w:val="22"/>
        </w:rPr>
      </w:pPr>
      <w:hyperlink w:anchor="_Toc520903979" w:history="1">
        <w:r w:rsidRPr="007F2A14">
          <w:rPr>
            <w:rStyle w:val="Hyperlink"/>
            <w:rFonts w:cs="Arial"/>
            <w:noProof/>
          </w:rPr>
          <w:t>5.2</w:t>
        </w:r>
        <w:r>
          <w:rPr>
            <w:rFonts w:asciiTheme="minorHAnsi" w:eastAsiaTheme="minorEastAsia" w:hAnsiTheme="minorHAnsi"/>
            <w:noProof/>
            <w:sz w:val="22"/>
          </w:rPr>
          <w:tab/>
        </w:r>
        <w:r w:rsidRPr="007F2A14">
          <w:rPr>
            <w:rStyle w:val="Hyperlink"/>
            <w:rFonts w:cs="Arial"/>
            <w:noProof/>
          </w:rPr>
          <w:t>Step 2:  Registration and Acknowledgement of the Complaint</w:t>
        </w:r>
        <w:r>
          <w:rPr>
            <w:noProof/>
            <w:webHidden/>
          </w:rPr>
          <w:tab/>
        </w:r>
        <w:r>
          <w:rPr>
            <w:noProof/>
            <w:webHidden/>
          </w:rPr>
          <w:fldChar w:fldCharType="begin"/>
        </w:r>
        <w:r>
          <w:rPr>
            <w:noProof/>
            <w:webHidden/>
          </w:rPr>
          <w:instrText xml:space="preserve"> PAGEREF _Toc520903979 \h </w:instrText>
        </w:r>
        <w:r>
          <w:rPr>
            <w:noProof/>
            <w:webHidden/>
          </w:rPr>
        </w:r>
        <w:r>
          <w:rPr>
            <w:noProof/>
            <w:webHidden/>
          </w:rPr>
          <w:fldChar w:fldCharType="separate"/>
        </w:r>
        <w:r w:rsidR="006E5F3E">
          <w:rPr>
            <w:noProof/>
            <w:webHidden/>
          </w:rPr>
          <w:t>4</w:t>
        </w:r>
        <w:r>
          <w:rPr>
            <w:noProof/>
            <w:webHidden/>
          </w:rPr>
          <w:fldChar w:fldCharType="end"/>
        </w:r>
      </w:hyperlink>
    </w:p>
    <w:p w:rsidR="00415309" w:rsidRDefault="00415309">
      <w:pPr>
        <w:pStyle w:val="TOC2"/>
        <w:tabs>
          <w:tab w:val="left" w:pos="880"/>
          <w:tab w:val="right" w:leader="dot" w:pos="9017"/>
        </w:tabs>
        <w:rPr>
          <w:rFonts w:asciiTheme="minorHAnsi" w:eastAsiaTheme="minorEastAsia" w:hAnsiTheme="minorHAnsi"/>
          <w:noProof/>
          <w:sz w:val="22"/>
        </w:rPr>
      </w:pPr>
      <w:hyperlink w:anchor="_Toc520903980" w:history="1">
        <w:r w:rsidRPr="007F2A14">
          <w:rPr>
            <w:rStyle w:val="Hyperlink"/>
            <w:rFonts w:cs="Arial"/>
            <w:noProof/>
          </w:rPr>
          <w:t>5.3</w:t>
        </w:r>
        <w:r>
          <w:rPr>
            <w:rFonts w:asciiTheme="minorHAnsi" w:eastAsiaTheme="minorEastAsia" w:hAnsiTheme="minorHAnsi"/>
            <w:noProof/>
            <w:sz w:val="22"/>
          </w:rPr>
          <w:tab/>
        </w:r>
        <w:r w:rsidRPr="007F2A14">
          <w:rPr>
            <w:rStyle w:val="Hyperlink"/>
            <w:rFonts w:cs="Arial"/>
            <w:noProof/>
          </w:rPr>
          <w:t>Step 3:  Investigation</w:t>
        </w:r>
        <w:r>
          <w:rPr>
            <w:noProof/>
            <w:webHidden/>
          </w:rPr>
          <w:tab/>
        </w:r>
        <w:r>
          <w:rPr>
            <w:noProof/>
            <w:webHidden/>
          </w:rPr>
          <w:fldChar w:fldCharType="begin"/>
        </w:r>
        <w:r>
          <w:rPr>
            <w:noProof/>
            <w:webHidden/>
          </w:rPr>
          <w:instrText xml:space="preserve"> PAGEREF _Toc520903980 \h </w:instrText>
        </w:r>
        <w:r>
          <w:rPr>
            <w:noProof/>
            <w:webHidden/>
          </w:rPr>
        </w:r>
        <w:r>
          <w:rPr>
            <w:noProof/>
            <w:webHidden/>
          </w:rPr>
          <w:fldChar w:fldCharType="separate"/>
        </w:r>
        <w:r w:rsidR="006E5F3E">
          <w:rPr>
            <w:noProof/>
            <w:webHidden/>
          </w:rPr>
          <w:t>5</w:t>
        </w:r>
        <w:r>
          <w:rPr>
            <w:noProof/>
            <w:webHidden/>
          </w:rPr>
          <w:fldChar w:fldCharType="end"/>
        </w:r>
      </w:hyperlink>
    </w:p>
    <w:p w:rsidR="00415309" w:rsidRDefault="00415309">
      <w:pPr>
        <w:pStyle w:val="TOC2"/>
        <w:tabs>
          <w:tab w:val="left" w:pos="880"/>
          <w:tab w:val="right" w:leader="dot" w:pos="9017"/>
        </w:tabs>
        <w:rPr>
          <w:rFonts w:asciiTheme="minorHAnsi" w:eastAsiaTheme="minorEastAsia" w:hAnsiTheme="minorHAnsi"/>
          <w:noProof/>
          <w:sz w:val="22"/>
        </w:rPr>
      </w:pPr>
      <w:hyperlink w:anchor="_Toc520903981" w:history="1">
        <w:r w:rsidRPr="007F2A14">
          <w:rPr>
            <w:rStyle w:val="Hyperlink"/>
            <w:rFonts w:cs="Arial"/>
            <w:noProof/>
          </w:rPr>
          <w:t>5.4</w:t>
        </w:r>
        <w:r>
          <w:rPr>
            <w:rFonts w:asciiTheme="minorHAnsi" w:eastAsiaTheme="minorEastAsia" w:hAnsiTheme="minorHAnsi"/>
            <w:noProof/>
            <w:sz w:val="22"/>
          </w:rPr>
          <w:tab/>
        </w:r>
        <w:r w:rsidRPr="007F2A14">
          <w:rPr>
            <w:rStyle w:val="Hyperlink"/>
            <w:rFonts w:cs="Arial"/>
            <w:noProof/>
          </w:rPr>
          <w:t>Step 4:  Analysis &amp; Resolution</w:t>
        </w:r>
        <w:r>
          <w:rPr>
            <w:noProof/>
            <w:webHidden/>
          </w:rPr>
          <w:tab/>
        </w:r>
        <w:r>
          <w:rPr>
            <w:noProof/>
            <w:webHidden/>
          </w:rPr>
          <w:fldChar w:fldCharType="begin"/>
        </w:r>
        <w:r>
          <w:rPr>
            <w:noProof/>
            <w:webHidden/>
          </w:rPr>
          <w:instrText xml:space="preserve"> PAGEREF _Toc520903981 \h </w:instrText>
        </w:r>
        <w:r>
          <w:rPr>
            <w:noProof/>
            <w:webHidden/>
          </w:rPr>
        </w:r>
        <w:r>
          <w:rPr>
            <w:noProof/>
            <w:webHidden/>
          </w:rPr>
          <w:fldChar w:fldCharType="separate"/>
        </w:r>
        <w:r w:rsidR="006E5F3E">
          <w:rPr>
            <w:noProof/>
            <w:webHidden/>
          </w:rPr>
          <w:t>6</w:t>
        </w:r>
        <w:r>
          <w:rPr>
            <w:noProof/>
            <w:webHidden/>
          </w:rPr>
          <w:fldChar w:fldCharType="end"/>
        </w:r>
      </w:hyperlink>
    </w:p>
    <w:p w:rsidR="00415309" w:rsidRDefault="00415309">
      <w:pPr>
        <w:pStyle w:val="TOC2"/>
        <w:tabs>
          <w:tab w:val="left" w:pos="880"/>
          <w:tab w:val="right" w:leader="dot" w:pos="9017"/>
        </w:tabs>
        <w:rPr>
          <w:rFonts w:asciiTheme="minorHAnsi" w:eastAsiaTheme="minorEastAsia" w:hAnsiTheme="minorHAnsi"/>
          <w:noProof/>
          <w:sz w:val="22"/>
        </w:rPr>
      </w:pPr>
      <w:hyperlink w:anchor="_Toc520903982" w:history="1">
        <w:r w:rsidRPr="007F2A14">
          <w:rPr>
            <w:rStyle w:val="Hyperlink"/>
            <w:rFonts w:cs="Arial"/>
            <w:noProof/>
          </w:rPr>
          <w:t>5.5</w:t>
        </w:r>
        <w:r>
          <w:rPr>
            <w:rFonts w:asciiTheme="minorHAnsi" w:eastAsiaTheme="minorEastAsia" w:hAnsiTheme="minorHAnsi"/>
            <w:noProof/>
            <w:sz w:val="22"/>
          </w:rPr>
          <w:tab/>
        </w:r>
        <w:r w:rsidRPr="007F2A14">
          <w:rPr>
            <w:rStyle w:val="Hyperlink"/>
            <w:rFonts w:cs="Arial"/>
            <w:noProof/>
          </w:rPr>
          <w:t>Step 5:  Response</w:t>
        </w:r>
        <w:r>
          <w:rPr>
            <w:noProof/>
            <w:webHidden/>
          </w:rPr>
          <w:tab/>
        </w:r>
        <w:r>
          <w:rPr>
            <w:noProof/>
            <w:webHidden/>
          </w:rPr>
          <w:fldChar w:fldCharType="begin"/>
        </w:r>
        <w:r>
          <w:rPr>
            <w:noProof/>
            <w:webHidden/>
          </w:rPr>
          <w:instrText xml:space="preserve"> PAGEREF _Toc520903982 \h </w:instrText>
        </w:r>
        <w:r>
          <w:rPr>
            <w:noProof/>
            <w:webHidden/>
          </w:rPr>
        </w:r>
        <w:r>
          <w:rPr>
            <w:noProof/>
            <w:webHidden/>
          </w:rPr>
          <w:fldChar w:fldCharType="separate"/>
        </w:r>
        <w:r w:rsidR="006E5F3E">
          <w:rPr>
            <w:noProof/>
            <w:webHidden/>
          </w:rPr>
          <w:t>6</w:t>
        </w:r>
        <w:r>
          <w:rPr>
            <w:noProof/>
            <w:webHidden/>
          </w:rPr>
          <w:fldChar w:fldCharType="end"/>
        </w:r>
      </w:hyperlink>
    </w:p>
    <w:p w:rsidR="00415309" w:rsidRDefault="00415309">
      <w:pPr>
        <w:pStyle w:val="TOC2"/>
        <w:tabs>
          <w:tab w:val="left" w:pos="880"/>
          <w:tab w:val="right" w:leader="dot" w:pos="9017"/>
        </w:tabs>
        <w:rPr>
          <w:rFonts w:asciiTheme="minorHAnsi" w:eastAsiaTheme="minorEastAsia" w:hAnsiTheme="minorHAnsi"/>
          <w:noProof/>
          <w:sz w:val="22"/>
        </w:rPr>
      </w:pPr>
      <w:hyperlink w:anchor="_Toc520903983" w:history="1">
        <w:r w:rsidRPr="007F2A14">
          <w:rPr>
            <w:rStyle w:val="Hyperlink"/>
            <w:rFonts w:cs="Arial"/>
            <w:noProof/>
          </w:rPr>
          <w:t>5.6</w:t>
        </w:r>
        <w:r>
          <w:rPr>
            <w:rFonts w:asciiTheme="minorHAnsi" w:eastAsiaTheme="minorEastAsia" w:hAnsiTheme="minorHAnsi"/>
            <w:noProof/>
            <w:sz w:val="22"/>
          </w:rPr>
          <w:tab/>
        </w:r>
        <w:r w:rsidRPr="007F2A14">
          <w:rPr>
            <w:rStyle w:val="Hyperlink"/>
            <w:rFonts w:cs="Arial"/>
            <w:noProof/>
          </w:rPr>
          <w:t>Step 6: Follow Up and Preventative Action</w:t>
        </w:r>
        <w:r>
          <w:rPr>
            <w:noProof/>
            <w:webHidden/>
          </w:rPr>
          <w:tab/>
        </w:r>
        <w:r>
          <w:rPr>
            <w:noProof/>
            <w:webHidden/>
          </w:rPr>
          <w:fldChar w:fldCharType="begin"/>
        </w:r>
        <w:r>
          <w:rPr>
            <w:noProof/>
            <w:webHidden/>
          </w:rPr>
          <w:instrText xml:space="preserve"> PAGEREF _Toc520903983 \h </w:instrText>
        </w:r>
        <w:r>
          <w:rPr>
            <w:noProof/>
            <w:webHidden/>
          </w:rPr>
        </w:r>
        <w:r>
          <w:rPr>
            <w:noProof/>
            <w:webHidden/>
          </w:rPr>
          <w:fldChar w:fldCharType="separate"/>
        </w:r>
        <w:r w:rsidR="006E5F3E">
          <w:rPr>
            <w:noProof/>
            <w:webHidden/>
          </w:rPr>
          <w:t>7</w:t>
        </w:r>
        <w:r>
          <w:rPr>
            <w:noProof/>
            <w:webHidden/>
          </w:rPr>
          <w:fldChar w:fldCharType="end"/>
        </w:r>
      </w:hyperlink>
    </w:p>
    <w:p w:rsidR="00415309" w:rsidRDefault="00415309">
      <w:pPr>
        <w:pStyle w:val="TOC2"/>
        <w:tabs>
          <w:tab w:val="left" w:pos="880"/>
          <w:tab w:val="right" w:leader="dot" w:pos="9017"/>
        </w:tabs>
        <w:rPr>
          <w:rFonts w:asciiTheme="minorHAnsi" w:eastAsiaTheme="minorEastAsia" w:hAnsiTheme="minorHAnsi"/>
          <w:noProof/>
          <w:sz w:val="22"/>
        </w:rPr>
      </w:pPr>
      <w:hyperlink w:anchor="_Toc520903984" w:history="1">
        <w:r w:rsidRPr="007F2A14">
          <w:rPr>
            <w:rStyle w:val="Hyperlink"/>
            <w:rFonts w:cs="Arial"/>
            <w:noProof/>
          </w:rPr>
          <w:t>5.7</w:t>
        </w:r>
        <w:r>
          <w:rPr>
            <w:rFonts w:asciiTheme="minorHAnsi" w:eastAsiaTheme="minorEastAsia" w:hAnsiTheme="minorHAnsi"/>
            <w:noProof/>
            <w:sz w:val="22"/>
          </w:rPr>
          <w:tab/>
        </w:r>
        <w:r w:rsidRPr="007F2A14">
          <w:rPr>
            <w:rStyle w:val="Hyperlink"/>
            <w:rFonts w:cs="Arial"/>
            <w:noProof/>
          </w:rPr>
          <w:t>Guidelines for Customer Service Etiquette</w:t>
        </w:r>
        <w:r>
          <w:rPr>
            <w:noProof/>
            <w:webHidden/>
          </w:rPr>
          <w:tab/>
        </w:r>
        <w:r>
          <w:rPr>
            <w:noProof/>
            <w:webHidden/>
          </w:rPr>
          <w:fldChar w:fldCharType="begin"/>
        </w:r>
        <w:r>
          <w:rPr>
            <w:noProof/>
            <w:webHidden/>
          </w:rPr>
          <w:instrText xml:space="preserve"> PAGEREF _Toc520903984 \h </w:instrText>
        </w:r>
        <w:r>
          <w:rPr>
            <w:noProof/>
            <w:webHidden/>
          </w:rPr>
        </w:r>
        <w:r>
          <w:rPr>
            <w:noProof/>
            <w:webHidden/>
          </w:rPr>
          <w:fldChar w:fldCharType="separate"/>
        </w:r>
        <w:r w:rsidR="006E5F3E">
          <w:rPr>
            <w:noProof/>
            <w:webHidden/>
          </w:rPr>
          <w:t>7</w:t>
        </w:r>
        <w:r>
          <w:rPr>
            <w:noProof/>
            <w:webHidden/>
          </w:rPr>
          <w:fldChar w:fldCharType="end"/>
        </w:r>
      </w:hyperlink>
    </w:p>
    <w:p w:rsidR="00415309" w:rsidRDefault="00415309">
      <w:pPr>
        <w:pStyle w:val="TOC1"/>
        <w:tabs>
          <w:tab w:val="left" w:pos="440"/>
          <w:tab w:val="right" w:leader="dot" w:pos="9017"/>
        </w:tabs>
        <w:rPr>
          <w:rFonts w:asciiTheme="minorHAnsi" w:eastAsiaTheme="minorEastAsia" w:hAnsiTheme="minorHAnsi"/>
          <w:noProof/>
          <w:sz w:val="22"/>
        </w:rPr>
      </w:pPr>
      <w:hyperlink w:anchor="_Toc520903985" w:history="1">
        <w:r w:rsidRPr="007F2A14">
          <w:rPr>
            <w:rStyle w:val="Hyperlink"/>
            <w:noProof/>
          </w:rPr>
          <w:t>6.</w:t>
        </w:r>
        <w:r>
          <w:rPr>
            <w:rFonts w:asciiTheme="minorHAnsi" w:eastAsiaTheme="minorEastAsia" w:hAnsiTheme="minorHAnsi"/>
            <w:noProof/>
            <w:sz w:val="22"/>
          </w:rPr>
          <w:tab/>
        </w:r>
        <w:r w:rsidRPr="007F2A14">
          <w:rPr>
            <w:rStyle w:val="Hyperlink"/>
            <w:noProof/>
          </w:rPr>
          <w:t>Related References/Documents</w:t>
        </w:r>
        <w:r>
          <w:rPr>
            <w:noProof/>
            <w:webHidden/>
          </w:rPr>
          <w:tab/>
        </w:r>
        <w:r>
          <w:rPr>
            <w:noProof/>
            <w:webHidden/>
          </w:rPr>
          <w:fldChar w:fldCharType="begin"/>
        </w:r>
        <w:r>
          <w:rPr>
            <w:noProof/>
            <w:webHidden/>
          </w:rPr>
          <w:instrText xml:space="preserve"> PAGEREF _Toc520903985 \h </w:instrText>
        </w:r>
        <w:r>
          <w:rPr>
            <w:noProof/>
            <w:webHidden/>
          </w:rPr>
        </w:r>
        <w:r>
          <w:rPr>
            <w:noProof/>
            <w:webHidden/>
          </w:rPr>
          <w:fldChar w:fldCharType="separate"/>
        </w:r>
        <w:r w:rsidR="006E5F3E">
          <w:rPr>
            <w:noProof/>
            <w:webHidden/>
          </w:rPr>
          <w:t>8</w:t>
        </w:r>
        <w:r>
          <w:rPr>
            <w:noProof/>
            <w:webHidden/>
          </w:rPr>
          <w:fldChar w:fldCharType="end"/>
        </w:r>
      </w:hyperlink>
    </w:p>
    <w:p w:rsidR="00415309" w:rsidRDefault="00415309">
      <w:pPr>
        <w:pStyle w:val="TOC1"/>
        <w:tabs>
          <w:tab w:val="left" w:pos="440"/>
          <w:tab w:val="right" w:leader="dot" w:pos="9017"/>
        </w:tabs>
        <w:rPr>
          <w:rFonts w:asciiTheme="minorHAnsi" w:eastAsiaTheme="minorEastAsia" w:hAnsiTheme="minorHAnsi"/>
          <w:noProof/>
          <w:sz w:val="22"/>
        </w:rPr>
      </w:pPr>
      <w:hyperlink w:anchor="_Toc520903986" w:history="1">
        <w:r w:rsidRPr="007F2A14">
          <w:rPr>
            <w:rStyle w:val="Hyperlink"/>
            <w:noProof/>
          </w:rPr>
          <w:t>7.</w:t>
        </w:r>
        <w:r>
          <w:rPr>
            <w:rFonts w:asciiTheme="minorHAnsi" w:eastAsiaTheme="minorEastAsia" w:hAnsiTheme="minorHAnsi"/>
            <w:noProof/>
            <w:sz w:val="22"/>
          </w:rPr>
          <w:tab/>
        </w:r>
        <w:r w:rsidRPr="007F2A14">
          <w:rPr>
            <w:rStyle w:val="Hyperlink"/>
            <w:noProof/>
          </w:rPr>
          <w:t>Amendments</w:t>
        </w:r>
        <w:r>
          <w:rPr>
            <w:noProof/>
            <w:webHidden/>
          </w:rPr>
          <w:tab/>
        </w:r>
        <w:r>
          <w:rPr>
            <w:noProof/>
            <w:webHidden/>
          </w:rPr>
          <w:fldChar w:fldCharType="begin"/>
        </w:r>
        <w:r>
          <w:rPr>
            <w:noProof/>
            <w:webHidden/>
          </w:rPr>
          <w:instrText xml:space="preserve"> PAGEREF _Toc520903986 \h </w:instrText>
        </w:r>
        <w:r>
          <w:rPr>
            <w:noProof/>
            <w:webHidden/>
          </w:rPr>
        </w:r>
        <w:r>
          <w:rPr>
            <w:noProof/>
            <w:webHidden/>
          </w:rPr>
          <w:fldChar w:fldCharType="separate"/>
        </w:r>
        <w:r w:rsidR="006E5F3E">
          <w:rPr>
            <w:noProof/>
            <w:webHidden/>
          </w:rPr>
          <w:t>8</w:t>
        </w:r>
        <w:r>
          <w:rPr>
            <w:noProof/>
            <w:webHidden/>
          </w:rPr>
          <w:fldChar w:fldCharType="end"/>
        </w:r>
      </w:hyperlink>
    </w:p>
    <w:p w:rsidR="00415309" w:rsidRDefault="00415309">
      <w:pPr>
        <w:pStyle w:val="TOC1"/>
        <w:tabs>
          <w:tab w:val="left" w:pos="440"/>
          <w:tab w:val="right" w:leader="dot" w:pos="9017"/>
        </w:tabs>
        <w:rPr>
          <w:rFonts w:asciiTheme="minorHAnsi" w:eastAsiaTheme="minorEastAsia" w:hAnsiTheme="minorHAnsi"/>
          <w:noProof/>
          <w:sz w:val="22"/>
        </w:rPr>
      </w:pPr>
      <w:hyperlink w:anchor="_Toc520903987" w:history="1">
        <w:r w:rsidRPr="007F2A14">
          <w:rPr>
            <w:rStyle w:val="Hyperlink"/>
            <w:noProof/>
          </w:rPr>
          <w:t>8.</w:t>
        </w:r>
        <w:r>
          <w:rPr>
            <w:rFonts w:asciiTheme="minorHAnsi" w:eastAsiaTheme="minorEastAsia" w:hAnsiTheme="minorHAnsi"/>
            <w:noProof/>
            <w:sz w:val="22"/>
          </w:rPr>
          <w:tab/>
        </w:r>
        <w:r w:rsidRPr="007F2A14">
          <w:rPr>
            <w:rStyle w:val="Hyperlink"/>
            <w:noProof/>
          </w:rPr>
          <w:t>Attachments</w:t>
        </w:r>
        <w:r>
          <w:rPr>
            <w:noProof/>
            <w:webHidden/>
          </w:rPr>
          <w:tab/>
        </w:r>
        <w:r>
          <w:rPr>
            <w:noProof/>
            <w:webHidden/>
          </w:rPr>
          <w:fldChar w:fldCharType="begin"/>
        </w:r>
        <w:r>
          <w:rPr>
            <w:noProof/>
            <w:webHidden/>
          </w:rPr>
          <w:instrText xml:space="preserve"> PAGEREF _Toc520903987 \h </w:instrText>
        </w:r>
        <w:r>
          <w:rPr>
            <w:noProof/>
            <w:webHidden/>
          </w:rPr>
        </w:r>
        <w:r>
          <w:rPr>
            <w:noProof/>
            <w:webHidden/>
          </w:rPr>
          <w:fldChar w:fldCharType="separate"/>
        </w:r>
        <w:r w:rsidR="006E5F3E">
          <w:rPr>
            <w:noProof/>
            <w:webHidden/>
          </w:rPr>
          <w:t>8</w:t>
        </w:r>
        <w:r>
          <w:rPr>
            <w:noProof/>
            <w:webHidden/>
          </w:rPr>
          <w:fldChar w:fldCharType="end"/>
        </w:r>
      </w:hyperlink>
    </w:p>
    <w:p w:rsidR="00415309" w:rsidRDefault="00415309">
      <w:pPr>
        <w:pStyle w:val="TOC1"/>
        <w:tabs>
          <w:tab w:val="right" w:leader="dot" w:pos="9017"/>
        </w:tabs>
        <w:rPr>
          <w:rFonts w:asciiTheme="minorHAnsi" w:eastAsiaTheme="minorEastAsia" w:hAnsiTheme="minorHAnsi"/>
          <w:noProof/>
          <w:sz w:val="22"/>
        </w:rPr>
      </w:pPr>
      <w:hyperlink w:anchor="_Toc520903988" w:history="1">
        <w:r w:rsidRPr="007F2A14">
          <w:rPr>
            <w:rStyle w:val="Hyperlink"/>
            <w:noProof/>
          </w:rPr>
          <w:t>Attachment A – Complaint Management Procedure Flowchart</w:t>
        </w:r>
        <w:r>
          <w:rPr>
            <w:noProof/>
            <w:webHidden/>
          </w:rPr>
          <w:tab/>
        </w:r>
        <w:r>
          <w:rPr>
            <w:noProof/>
            <w:webHidden/>
          </w:rPr>
          <w:fldChar w:fldCharType="begin"/>
        </w:r>
        <w:r>
          <w:rPr>
            <w:noProof/>
            <w:webHidden/>
          </w:rPr>
          <w:instrText xml:space="preserve"> PAGEREF _Toc520903988 \h </w:instrText>
        </w:r>
        <w:r>
          <w:rPr>
            <w:noProof/>
            <w:webHidden/>
          </w:rPr>
        </w:r>
        <w:r>
          <w:rPr>
            <w:noProof/>
            <w:webHidden/>
          </w:rPr>
          <w:fldChar w:fldCharType="separate"/>
        </w:r>
        <w:r w:rsidR="006E5F3E">
          <w:rPr>
            <w:noProof/>
            <w:webHidden/>
          </w:rPr>
          <w:t>9</w:t>
        </w:r>
        <w:r>
          <w:rPr>
            <w:noProof/>
            <w:webHidden/>
          </w:rPr>
          <w:fldChar w:fldCharType="end"/>
        </w:r>
      </w:hyperlink>
    </w:p>
    <w:p w:rsidR="00415309" w:rsidRDefault="00415309">
      <w:pPr>
        <w:pStyle w:val="TOC1"/>
        <w:tabs>
          <w:tab w:val="right" w:leader="dot" w:pos="9017"/>
        </w:tabs>
        <w:rPr>
          <w:rFonts w:asciiTheme="minorHAnsi" w:eastAsiaTheme="minorEastAsia" w:hAnsiTheme="minorHAnsi"/>
          <w:noProof/>
          <w:sz w:val="22"/>
        </w:rPr>
      </w:pPr>
      <w:hyperlink w:anchor="_Toc520903989" w:history="1">
        <w:r w:rsidRPr="007F2A14">
          <w:rPr>
            <w:rStyle w:val="Hyperlink"/>
            <w:rFonts w:asciiTheme="minorBidi" w:hAnsiTheme="minorBidi"/>
            <w:noProof/>
          </w:rPr>
          <w:t>Attachment B - Policy Authorization Page</w:t>
        </w:r>
        <w:r>
          <w:rPr>
            <w:noProof/>
            <w:webHidden/>
          </w:rPr>
          <w:tab/>
        </w:r>
        <w:r>
          <w:rPr>
            <w:noProof/>
            <w:webHidden/>
          </w:rPr>
          <w:fldChar w:fldCharType="begin"/>
        </w:r>
        <w:r>
          <w:rPr>
            <w:noProof/>
            <w:webHidden/>
          </w:rPr>
          <w:instrText xml:space="preserve"> PAGEREF _Toc520903989 \h </w:instrText>
        </w:r>
        <w:r>
          <w:rPr>
            <w:noProof/>
            <w:webHidden/>
          </w:rPr>
        </w:r>
        <w:r>
          <w:rPr>
            <w:noProof/>
            <w:webHidden/>
          </w:rPr>
          <w:fldChar w:fldCharType="separate"/>
        </w:r>
        <w:r w:rsidR="006E5F3E">
          <w:rPr>
            <w:noProof/>
            <w:webHidden/>
          </w:rPr>
          <w:t>10</w:t>
        </w:r>
        <w:r>
          <w:rPr>
            <w:noProof/>
            <w:webHidden/>
          </w:rPr>
          <w:fldChar w:fldCharType="end"/>
        </w:r>
      </w:hyperlink>
    </w:p>
    <w:p w:rsidR="00877466" w:rsidRPr="006E2A5A" w:rsidRDefault="00877466" w:rsidP="00014F21">
      <w:pPr>
        <w:pStyle w:val="TOC1"/>
        <w:rPr>
          <w:rStyle w:val="Hyperlink"/>
          <w:rFonts w:asciiTheme="minorBidi" w:hAnsiTheme="minorBidi"/>
        </w:rPr>
      </w:pPr>
      <w:r w:rsidRPr="006E2A5A">
        <w:rPr>
          <w:rFonts w:asciiTheme="minorBidi" w:hAnsiTheme="minorBidi"/>
          <w:bCs/>
        </w:rPr>
        <w:fldChar w:fldCharType="end"/>
      </w:r>
      <w:r w:rsidRPr="006E2A5A">
        <w:rPr>
          <w:rStyle w:val="Hyperlink"/>
          <w:rFonts w:asciiTheme="minorBidi" w:hAnsiTheme="minorBidi"/>
        </w:rPr>
        <w:t xml:space="preserve"> </w:t>
      </w:r>
    </w:p>
    <w:p w:rsidR="00877466" w:rsidRPr="006E2A5A" w:rsidRDefault="00877466" w:rsidP="00014F21">
      <w:pPr>
        <w:jc w:val="both"/>
        <w:rPr>
          <w:rFonts w:asciiTheme="minorBidi" w:hAnsiTheme="minorBidi"/>
          <w:bCs/>
          <w:noProof/>
          <w:szCs w:val="24"/>
        </w:rPr>
      </w:pPr>
    </w:p>
    <w:p w:rsidR="00877466" w:rsidRPr="006E2A5A" w:rsidRDefault="00877466" w:rsidP="00014F21">
      <w:pPr>
        <w:jc w:val="both"/>
        <w:rPr>
          <w:rFonts w:asciiTheme="minorBidi" w:hAnsiTheme="minorBidi"/>
          <w:b/>
          <w:bCs/>
          <w:noProof/>
          <w:szCs w:val="24"/>
        </w:rPr>
      </w:pPr>
    </w:p>
    <w:p w:rsidR="00877466" w:rsidRPr="006E2A5A" w:rsidRDefault="00877466" w:rsidP="00014F21">
      <w:pPr>
        <w:pStyle w:val="NoSpacing"/>
        <w:rPr>
          <w:rFonts w:asciiTheme="minorBidi" w:hAnsiTheme="minorBidi" w:cstheme="minorBidi"/>
        </w:rPr>
      </w:pPr>
    </w:p>
    <w:p w:rsidR="00877466" w:rsidRPr="006E2A5A" w:rsidRDefault="00877466" w:rsidP="00014F21">
      <w:pPr>
        <w:pStyle w:val="NoSpacing"/>
        <w:rPr>
          <w:rFonts w:asciiTheme="minorBidi" w:hAnsiTheme="minorBidi" w:cstheme="minorBidi"/>
        </w:rPr>
      </w:pPr>
    </w:p>
    <w:p w:rsidR="00877466" w:rsidRPr="006E2A5A" w:rsidRDefault="00877466" w:rsidP="00014F21">
      <w:pPr>
        <w:pStyle w:val="NoSpacing"/>
        <w:rPr>
          <w:rFonts w:asciiTheme="minorBidi" w:hAnsiTheme="minorBidi" w:cstheme="minorBidi"/>
        </w:rPr>
      </w:pPr>
    </w:p>
    <w:p w:rsidR="00877466" w:rsidRPr="006E2A5A" w:rsidRDefault="00877466" w:rsidP="00014F21">
      <w:pPr>
        <w:pStyle w:val="NoSpacing"/>
        <w:rPr>
          <w:rFonts w:asciiTheme="minorBidi" w:hAnsiTheme="minorBidi" w:cstheme="minorBidi"/>
        </w:rPr>
      </w:pPr>
    </w:p>
    <w:p w:rsidR="00877466" w:rsidRPr="006E2A5A" w:rsidRDefault="00877466" w:rsidP="00014F21">
      <w:pPr>
        <w:pStyle w:val="NoSpacing"/>
        <w:rPr>
          <w:rFonts w:asciiTheme="minorBidi" w:hAnsiTheme="minorBidi" w:cstheme="minorBidi"/>
        </w:rPr>
      </w:pPr>
    </w:p>
    <w:p w:rsidR="00877466" w:rsidRPr="006E2A5A" w:rsidRDefault="00877466" w:rsidP="00014F21">
      <w:pPr>
        <w:pStyle w:val="NoSpacing"/>
        <w:rPr>
          <w:rFonts w:asciiTheme="minorBidi" w:hAnsiTheme="minorBidi" w:cstheme="minorBidi"/>
        </w:rPr>
      </w:pPr>
    </w:p>
    <w:p w:rsidR="00877466" w:rsidRPr="006E2A5A" w:rsidRDefault="00877466" w:rsidP="00014F21">
      <w:pPr>
        <w:pStyle w:val="NoSpacing"/>
        <w:rPr>
          <w:rFonts w:asciiTheme="minorBidi" w:hAnsiTheme="minorBidi" w:cstheme="minorBidi"/>
        </w:rPr>
      </w:pPr>
    </w:p>
    <w:p w:rsidR="00877466" w:rsidRPr="006E2A5A" w:rsidRDefault="00877466" w:rsidP="00014F21">
      <w:pPr>
        <w:pStyle w:val="NoSpacing"/>
        <w:rPr>
          <w:rFonts w:asciiTheme="minorBidi" w:hAnsiTheme="minorBidi" w:cstheme="minorBidi"/>
        </w:rPr>
      </w:pPr>
    </w:p>
    <w:p w:rsidR="00877466" w:rsidRPr="006E2A5A" w:rsidRDefault="00877466" w:rsidP="00014F21">
      <w:pPr>
        <w:pStyle w:val="NoSpacing"/>
        <w:rPr>
          <w:rFonts w:asciiTheme="minorBidi" w:hAnsiTheme="minorBidi" w:cstheme="minorBidi"/>
        </w:rPr>
      </w:pPr>
    </w:p>
    <w:p w:rsidR="00877466" w:rsidRPr="006E2A5A" w:rsidRDefault="00877466" w:rsidP="00014F21">
      <w:pPr>
        <w:pStyle w:val="NoSpacing"/>
        <w:rPr>
          <w:rFonts w:asciiTheme="minorBidi" w:hAnsiTheme="minorBidi" w:cstheme="minorBidi"/>
        </w:rPr>
      </w:pPr>
    </w:p>
    <w:p w:rsidR="00877466" w:rsidRPr="006E2A5A" w:rsidRDefault="00877466" w:rsidP="00014F21">
      <w:pPr>
        <w:pStyle w:val="NoSpacing"/>
        <w:rPr>
          <w:rFonts w:asciiTheme="minorBidi" w:hAnsiTheme="minorBidi" w:cstheme="minorBidi"/>
        </w:rPr>
      </w:pPr>
    </w:p>
    <w:p w:rsidR="00877466" w:rsidRPr="006E2A5A" w:rsidRDefault="00877466" w:rsidP="00014F21">
      <w:pPr>
        <w:pStyle w:val="NoSpacing"/>
        <w:rPr>
          <w:rFonts w:asciiTheme="minorBidi" w:hAnsiTheme="minorBidi" w:cstheme="minorBidi"/>
        </w:rPr>
      </w:pPr>
    </w:p>
    <w:p w:rsidR="00877466" w:rsidRPr="006E2A5A" w:rsidRDefault="00877466" w:rsidP="00014F21">
      <w:pPr>
        <w:pStyle w:val="NoSpacing"/>
        <w:rPr>
          <w:rFonts w:asciiTheme="minorBidi" w:hAnsiTheme="minorBidi" w:cstheme="minorBidi"/>
        </w:rPr>
      </w:pPr>
    </w:p>
    <w:p w:rsidR="00877466" w:rsidRPr="006E2A5A" w:rsidRDefault="00877466" w:rsidP="00014F21">
      <w:pPr>
        <w:pStyle w:val="NoSpacing"/>
        <w:rPr>
          <w:rFonts w:asciiTheme="minorBidi" w:hAnsiTheme="minorBidi" w:cstheme="minorBidi"/>
        </w:rPr>
      </w:pPr>
    </w:p>
    <w:p w:rsidR="00877466" w:rsidRPr="006E2A5A" w:rsidRDefault="00877466" w:rsidP="00014F21">
      <w:pPr>
        <w:pStyle w:val="NoSpacing"/>
        <w:rPr>
          <w:rFonts w:asciiTheme="minorBidi" w:hAnsiTheme="minorBidi" w:cstheme="minorBidi"/>
        </w:rPr>
      </w:pPr>
    </w:p>
    <w:p w:rsidR="00877466" w:rsidRDefault="00877466" w:rsidP="00014F21">
      <w:pPr>
        <w:pStyle w:val="NoSpacing"/>
        <w:rPr>
          <w:rFonts w:asciiTheme="minorBidi" w:hAnsiTheme="minorBidi" w:cstheme="minorBidi"/>
          <w:sz w:val="28"/>
          <w:szCs w:val="28"/>
        </w:rPr>
      </w:pPr>
    </w:p>
    <w:p w:rsidR="006E2A5A" w:rsidRDefault="006E2A5A" w:rsidP="00014F21">
      <w:pPr>
        <w:pStyle w:val="NoSpacing"/>
        <w:rPr>
          <w:rFonts w:asciiTheme="minorBidi" w:hAnsiTheme="minorBidi" w:cstheme="minorBidi"/>
          <w:sz w:val="28"/>
          <w:szCs w:val="28"/>
        </w:rPr>
      </w:pPr>
    </w:p>
    <w:p w:rsidR="00D740FD" w:rsidRDefault="00D740FD" w:rsidP="00014F21">
      <w:pPr>
        <w:pStyle w:val="NoSpacing"/>
        <w:rPr>
          <w:rFonts w:asciiTheme="minorBidi" w:hAnsiTheme="minorBidi" w:cstheme="minorBidi"/>
          <w:sz w:val="28"/>
          <w:szCs w:val="28"/>
        </w:rPr>
      </w:pPr>
    </w:p>
    <w:p w:rsidR="00BF6B5C" w:rsidRDefault="00BF6B5C" w:rsidP="00014F21">
      <w:pPr>
        <w:pStyle w:val="NoSpacing"/>
        <w:rPr>
          <w:rFonts w:asciiTheme="minorBidi" w:hAnsiTheme="minorBidi" w:cstheme="minorBidi"/>
          <w:sz w:val="28"/>
          <w:szCs w:val="28"/>
        </w:rPr>
      </w:pPr>
    </w:p>
    <w:p w:rsidR="00BF6B5C" w:rsidRDefault="00BF6B5C" w:rsidP="00014F21">
      <w:pPr>
        <w:pStyle w:val="NoSpacing"/>
        <w:rPr>
          <w:rFonts w:asciiTheme="minorBidi" w:hAnsiTheme="minorBidi" w:cstheme="minorBidi"/>
          <w:sz w:val="28"/>
          <w:szCs w:val="28"/>
        </w:rPr>
      </w:pPr>
    </w:p>
    <w:p w:rsidR="00BF6B5C" w:rsidRPr="006E2A5A" w:rsidRDefault="00BF6B5C" w:rsidP="00014F21">
      <w:pPr>
        <w:pStyle w:val="NoSpacing"/>
        <w:rPr>
          <w:rFonts w:asciiTheme="minorBidi" w:hAnsiTheme="minorBidi" w:cstheme="minorBidi"/>
          <w:sz w:val="28"/>
          <w:szCs w:val="28"/>
        </w:rPr>
      </w:pPr>
    </w:p>
    <w:p w:rsidR="00D740FD" w:rsidRPr="00D740FD" w:rsidRDefault="00D740FD" w:rsidP="00D740FD">
      <w:pPr>
        <w:pStyle w:val="Heading1"/>
      </w:pPr>
      <w:bookmarkStart w:id="0" w:name="_Toc506362325"/>
      <w:bookmarkStart w:id="1" w:name="_Toc520903973"/>
      <w:r w:rsidRPr="00D740FD">
        <w:lastRenderedPageBreak/>
        <w:t>1.</w:t>
      </w:r>
      <w:r w:rsidRPr="00D740FD">
        <w:tab/>
        <w:t>Purpose &amp; Objective</w:t>
      </w:r>
      <w:bookmarkEnd w:id="0"/>
      <w:bookmarkEnd w:id="1"/>
    </w:p>
    <w:p w:rsidR="00D740FD" w:rsidRPr="00D740FD" w:rsidRDefault="00D740FD" w:rsidP="00D740FD">
      <w:pPr>
        <w:pStyle w:val="NoSpacing"/>
        <w:rPr>
          <w:rFonts w:cs="Arial"/>
          <w:sz w:val="24"/>
          <w:szCs w:val="24"/>
        </w:rPr>
      </w:pPr>
    </w:p>
    <w:p w:rsidR="00D740FD" w:rsidRPr="00D740FD" w:rsidRDefault="00D740FD" w:rsidP="00D740FD">
      <w:pPr>
        <w:ind w:left="720" w:hanging="720"/>
        <w:jc w:val="both"/>
        <w:rPr>
          <w:rFonts w:cs="Arial"/>
          <w:szCs w:val="24"/>
        </w:rPr>
      </w:pPr>
      <w:r w:rsidRPr="00D740FD">
        <w:rPr>
          <w:rFonts w:cs="Arial"/>
          <w:szCs w:val="24"/>
        </w:rPr>
        <w:t>1.1</w:t>
      </w:r>
      <w:r w:rsidRPr="00D740FD">
        <w:rPr>
          <w:rFonts w:cs="Arial"/>
          <w:szCs w:val="24"/>
        </w:rPr>
        <w:tab/>
      </w:r>
      <w:r w:rsidR="00BF6B5C">
        <w:rPr>
          <w:rFonts w:cs="Arial"/>
          <w:szCs w:val="24"/>
        </w:rPr>
        <w:t>Maharat Learning Center is</w:t>
      </w:r>
      <w:r w:rsidRPr="00D740FD">
        <w:rPr>
          <w:rFonts w:cs="Arial"/>
          <w:szCs w:val="24"/>
        </w:rPr>
        <w:t xml:space="preserve"> dedicated to providing clients and families with the highest standards of quality and care.  This </w:t>
      </w:r>
      <w:r w:rsidR="00BF6B5C">
        <w:rPr>
          <w:rFonts w:cs="Arial"/>
          <w:szCs w:val="24"/>
        </w:rPr>
        <w:t xml:space="preserve">Client Concerns and </w:t>
      </w:r>
      <w:r w:rsidR="00E75B99">
        <w:rPr>
          <w:rFonts w:cs="Arial"/>
          <w:szCs w:val="24"/>
        </w:rPr>
        <w:t>Complaints</w:t>
      </w:r>
      <w:r w:rsidRPr="00D740FD">
        <w:rPr>
          <w:rFonts w:cs="Arial"/>
          <w:szCs w:val="24"/>
        </w:rPr>
        <w:t xml:space="preserve"> Policy has been created in order for</w:t>
      </w:r>
      <w:r w:rsidR="00BF6B5C">
        <w:rPr>
          <w:rFonts w:cs="Arial"/>
          <w:szCs w:val="24"/>
        </w:rPr>
        <w:t xml:space="preserve"> the Center to</w:t>
      </w:r>
      <w:r w:rsidRPr="00D740FD">
        <w:rPr>
          <w:rFonts w:cs="Arial"/>
          <w:szCs w:val="24"/>
        </w:rPr>
        <w:t xml:space="preserve"> take the necessary steps to ensure that clients and families are satisfied with our services and to ensure that all employees understand the process for receiving and managing client </w:t>
      </w:r>
      <w:r w:rsidR="00E75B99">
        <w:rPr>
          <w:rFonts w:cs="Arial"/>
          <w:szCs w:val="24"/>
        </w:rPr>
        <w:t>concerns/complaints</w:t>
      </w:r>
      <w:r w:rsidRPr="00D740FD">
        <w:rPr>
          <w:rFonts w:cs="Arial"/>
          <w:szCs w:val="24"/>
        </w:rPr>
        <w:t xml:space="preserve">.  </w:t>
      </w:r>
    </w:p>
    <w:p w:rsidR="00D740FD" w:rsidRPr="00D740FD" w:rsidRDefault="00D740FD" w:rsidP="00D740FD">
      <w:pPr>
        <w:ind w:left="720" w:hanging="720"/>
        <w:jc w:val="both"/>
        <w:rPr>
          <w:rFonts w:cs="Arial"/>
          <w:szCs w:val="24"/>
        </w:rPr>
      </w:pPr>
      <w:r w:rsidRPr="00D740FD">
        <w:rPr>
          <w:rFonts w:cs="Arial"/>
          <w:szCs w:val="24"/>
        </w:rPr>
        <w:t>1.2</w:t>
      </w:r>
      <w:r w:rsidRPr="00D740FD">
        <w:rPr>
          <w:rFonts w:cs="Arial"/>
          <w:szCs w:val="24"/>
        </w:rPr>
        <w:tab/>
        <w:t xml:space="preserve">The </w:t>
      </w:r>
      <w:r w:rsidR="00BF6B5C">
        <w:rPr>
          <w:rFonts w:cs="Arial"/>
          <w:szCs w:val="24"/>
        </w:rPr>
        <w:t xml:space="preserve">Client Concerns and </w:t>
      </w:r>
      <w:r w:rsidR="00E75B99">
        <w:rPr>
          <w:rFonts w:cs="Arial"/>
          <w:szCs w:val="24"/>
        </w:rPr>
        <w:t>Complaints</w:t>
      </w:r>
      <w:r w:rsidR="00BF6B5C" w:rsidRPr="00D740FD">
        <w:rPr>
          <w:rFonts w:cs="Arial"/>
          <w:szCs w:val="24"/>
        </w:rPr>
        <w:t xml:space="preserve"> Policy </w:t>
      </w:r>
      <w:r w:rsidRPr="00D740FD">
        <w:rPr>
          <w:rFonts w:cs="Arial"/>
          <w:szCs w:val="24"/>
        </w:rPr>
        <w:t xml:space="preserve">has been written and designed to ensure that client </w:t>
      </w:r>
      <w:r w:rsidR="00E75B99">
        <w:rPr>
          <w:rFonts w:cs="Arial"/>
          <w:szCs w:val="24"/>
        </w:rPr>
        <w:t>concerns/complaints</w:t>
      </w:r>
      <w:r w:rsidRPr="00D740FD">
        <w:rPr>
          <w:rFonts w:cs="Arial"/>
          <w:szCs w:val="24"/>
        </w:rPr>
        <w:t xml:space="preserve"> are recorded, management and monitored correctly, and evaluated regularly in order to ensure continuous client satisfaction and quality improvement.</w:t>
      </w:r>
    </w:p>
    <w:p w:rsidR="00D740FD" w:rsidRPr="00D740FD" w:rsidRDefault="00D740FD" w:rsidP="00D740FD">
      <w:pPr>
        <w:pStyle w:val="Heading1"/>
      </w:pPr>
      <w:bookmarkStart w:id="2" w:name="_Toc506362326"/>
      <w:bookmarkStart w:id="3" w:name="_Toc520903974"/>
      <w:r w:rsidRPr="00D740FD">
        <w:t>2.</w:t>
      </w:r>
      <w:r w:rsidRPr="00D740FD">
        <w:tab/>
        <w:t>Scope</w:t>
      </w:r>
      <w:bookmarkEnd w:id="2"/>
      <w:bookmarkEnd w:id="3"/>
    </w:p>
    <w:p w:rsidR="00D740FD" w:rsidRPr="00D740FD" w:rsidRDefault="00D740FD" w:rsidP="00D740FD">
      <w:pPr>
        <w:pStyle w:val="NoSpacing"/>
      </w:pPr>
    </w:p>
    <w:p w:rsidR="00D740FD" w:rsidRPr="00D740FD" w:rsidRDefault="00D740FD" w:rsidP="00D740FD">
      <w:pPr>
        <w:spacing w:after="0"/>
        <w:ind w:left="720" w:hanging="720"/>
        <w:jc w:val="both"/>
        <w:rPr>
          <w:rFonts w:cs="Arial"/>
          <w:szCs w:val="24"/>
        </w:rPr>
      </w:pPr>
      <w:r w:rsidRPr="00D740FD">
        <w:rPr>
          <w:rFonts w:cs="Arial"/>
          <w:szCs w:val="24"/>
        </w:rPr>
        <w:t>2.1</w:t>
      </w:r>
      <w:r w:rsidRPr="00D740FD">
        <w:rPr>
          <w:rFonts w:cs="Arial"/>
          <w:szCs w:val="24"/>
        </w:rPr>
        <w:tab/>
        <w:t xml:space="preserve">The </w:t>
      </w:r>
      <w:r w:rsidR="00BF6B5C">
        <w:rPr>
          <w:rFonts w:cs="Arial"/>
          <w:szCs w:val="24"/>
        </w:rPr>
        <w:t xml:space="preserve">Client Concerns </w:t>
      </w:r>
      <w:r w:rsidR="00E75B99">
        <w:rPr>
          <w:rFonts w:cs="Arial"/>
          <w:szCs w:val="24"/>
        </w:rPr>
        <w:t>Complaints</w:t>
      </w:r>
      <w:r w:rsidR="00BF6B5C" w:rsidRPr="00D740FD">
        <w:rPr>
          <w:rFonts w:cs="Arial"/>
          <w:szCs w:val="24"/>
        </w:rPr>
        <w:t xml:space="preserve"> Policy </w:t>
      </w:r>
      <w:r w:rsidRPr="00D740FD">
        <w:rPr>
          <w:rFonts w:cs="Arial"/>
          <w:szCs w:val="24"/>
        </w:rPr>
        <w:t xml:space="preserve">and its guidelines and procedures </w:t>
      </w:r>
      <w:proofErr w:type="gramStart"/>
      <w:r w:rsidRPr="00D740FD">
        <w:rPr>
          <w:rFonts w:cs="Arial"/>
          <w:szCs w:val="24"/>
        </w:rPr>
        <w:t>is</w:t>
      </w:r>
      <w:proofErr w:type="gramEnd"/>
      <w:r w:rsidRPr="00D740FD">
        <w:rPr>
          <w:rFonts w:cs="Arial"/>
          <w:szCs w:val="24"/>
        </w:rPr>
        <w:t xml:space="preserve"> applicable to all staff, clients, and visitors of </w:t>
      </w:r>
      <w:r w:rsidR="00BF6B5C">
        <w:rPr>
          <w:rFonts w:cs="Arial"/>
          <w:szCs w:val="24"/>
        </w:rPr>
        <w:t>MLC.</w:t>
      </w:r>
      <w:r w:rsidRPr="00D740FD">
        <w:rPr>
          <w:rFonts w:cs="Arial"/>
          <w:szCs w:val="24"/>
        </w:rPr>
        <w:t xml:space="preserve">  </w:t>
      </w:r>
    </w:p>
    <w:p w:rsidR="00D740FD" w:rsidRPr="00BF6B5C" w:rsidRDefault="00D740FD" w:rsidP="00BF6B5C">
      <w:pPr>
        <w:pStyle w:val="NoSpacing"/>
      </w:pPr>
    </w:p>
    <w:p w:rsidR="00D740FD" w:rsidRPr="00D740FD" w:rsidRDefault="00D740FD" w:rsidP="00D740FD">
      <w:pPr>
        <w:ind w:left="720" w:hanging="720"/>
        <w:jc w:val="both"/>
        <w:rPr>
          <w:rFonts w:cs="Arial"/>
          <w:szCs w:val="24"/>
        </w:rPr>
      </w:pPr>
      <w:r w:rsidRPr="00D740FD">
        <w:rPr>
          <w:rFonts w:cs="Arial"/>
          <w:szCs w:val="24"/>
        </w:rPr>
        <w:t>2.</w:t>
      </w:r>
      <w:r w:rsidR="00BF6B5C">
        <w:rPr>
          <w:rFonts w:cs="Arial"/>
          <w:szCs w:val="24"/>
        </w:rPr>
        <w:t>2</w:t>
      </w:r>
      <w:r w:rsidRPr="00D740FD">
        <w:rPr>
          <w:rFonts w:cs="Arial"/>
          <w:szCs w:val="24"/>
        </w:rPr>
        <w:tab/>
      </w:r>
      <w:r w:rsidR="00BF6B5C">
        <w:rPr>
          <w:rFonts w:cs="Arial"/>
          <w:szCs w:val="24"/>
        </w:rPr>
        <w:t>MLC</w:t>
      </w:r>
      <w:r w:rsidRPr="00D740FD">
        <w:rPr>
          <w:rFonts w:cs="Arial"/>
          <w:szCs w:val="24"/>
        </w:rPr>
        <w:t xml:space="preserve"> employees who have an internal complaint should refer to the Grievance Policy in the Internal Guidelines</w:t>
      </w:r>
      <w:r w:rsidR="00BF6B5C">
        <w:rPr>
          <w:rFonts w:cs="Arial"/>
          <w:szCs w:val="24"/>
        </w:rPr>
        <w:t xml:space="preserve"> (HR028)</w:t>
      </w:r>
      <w:r w:rsidRPr="00D740FD">
        <w:rPr>
          <w:rFonts w:cs="Arial"/>
          <w:szCs w:val="24"/>
        </w:rPr>
        <w:t>, and follow the procedure of filling out the ‘Internal Concern/Complaint Form’ (HR0</w:t>
      </w:r>
      <w:r w:rsidR="00BF6B5C">
        <w:rPr>
          <w:rFonts w:cs="Arial"/>
          <w:szCs w:val="24"/>
        </w:rPr>
        <w:t>55</w:t>
      </w:r>
      <w:r w:rsidRPr="00D740FD">
        <w:rPr>
          <w:rFonts w:cs="Arial"/>
          <w:szCs w:val="24"/>
        </w:rPr>
        <w:t>) available from the Human Resources (HR) department and submission to the respective HR personnel for further action.</w:t>
      </w:r>
      <w:bookmarkStart w:id="4" w:name="_GoBack"/>
      <w:bookmarkEnd w:id="4"/>
    </w:p>
    <w:p w:rsidR="00D740FD" w:rsidRPr="00D740FD" w:rsidRDefault="00D740FD" w:rsidP="00D740FD">
      <w:pPr>
        <w:pStyle w:val="Heading1"/>
      </w:pPr>
      <w:bookmarkStart w:id="5" w:name="_Toc506362327"/>
      <w:bookmarkStart w:id="6" w:name="_Toc520903975"/>
      <w:r w:rsidRPr="00D740FD">
        <w:t>3.</w:t>
      </w:r>
      <w:r w:rsidRPr="00D740FD">
        <w:tab/>
        <w:t>Definitions and Abbreviations</w:t>
      </w:r>
      <w:bookmarkEnd w:id="5"/>
      <w:bookmarkEnd w:id="6"/>
    </w:p>
    <w:p w:rsidR="00D740FD" w:rsidRDefault="00D740FD" w:rsidP="00D740FD">
      <w:pPr>
        <w:pStyle w:val="NoSpacing"/>
        <w:rPr>
          <w:rFonts w:cs="Arial"/>
          <w:sz w:val="24"/>
          <w:szCs w:val="24"/>
        </w:rPr>
      </w:pPr>
    </w:p>
    <w:p w:rsidR="00BF6B5C" w:rsidRPr="00BF6B5C" w:rsidRDefault="00BF6B5C" w:rsidP="00D740FD">
      <w:pPr>
        <w:pStyle w:val="NoSpacing"/>
        <w:rPr>
          <w:rFonts w:cs="Arial"/>
          <w:sz w:val="24"/>
          <w:szCs w:val="24"/>
        </w:rPr>
      </w:pPr>
      <w:r>
        <w:rPr>
          <w:rFonts w:cs="Arial"/>
          <w:sz w:val="24"/>
          <w:szCs w:val="24"/>
        </w:rPr>
        <w:t>3.1</w:t>
      </w:r>
      <w:r>
        <w:rPr>
          <w:rFonts w:cs="Arial"/>
          <w:sz w:val="24"/>
          <w:szCs w:val="24"/>
        </w:rPr>
        <w:tab/>
      </w:r>
      <w:r>
        <w:rPr>
          <w:rFonts w:cs="Arial"/>
          <w:b/>
          <w:sz w:val="24"/>
          <w:szCs w:val="24"/>
        </w:rPr>
        <w:t xml:space="preserve">MLC: </w:t>
      </w:r>
      <w:r>
        <w:rPr>
          <w:rFonts w:cs="Arial"/>
          <w:sz w:val="24"/>
          <w:szCs w:val="24"/>
        </w:rPr>
        <w:t>Maharat Learning Center</w:t>
      </w:r>
    </w:p>
    <w:p w:rsidR="00BF6B5C" w:rsidRDefault="00BF6B5C" w:rsidP="00D740FD">
      <w:pPr>
        <w:pStyle w:val="NoSpacing"/>
        <w:rPr>
          <w:rFonts w:cs="Arial"/>
          <w:sz w:val="24"/>
          <w:szCs w:val="24"/>
        </w:rPr>
      </w:pPr>
      <w:r w:rsidRPr="00D740FD">
        <w:rPr>
          <w:rFonts w:cs="Arial"/>
          <w:sz w:val="24"/>
          <w:szCs w:val="24"/>
        </w:rPr>
        <w:t>3.</w:t>
      </w:r>
      <w:r>
        <w:rPr>
          <w:rFonts w:cs="Arial"/>
          <w:sz w:val="24"/>
          <w:szCs w:val="24"/>
        </w:rPr>
        <w:t>2</w:t>
      </w:r>
      <w:r w:rsidRPr="00D740FD">
        <w:rPr>
          <w:rFonts w:cs="Arial"/>
          <w:sz w:val="24"/>
          <w:szCs w:val="24"/>
        </w:rPr>
        <w:tab/>
      </w:r>
      <w:r w:rsidRPr="00BF6B5C">
        <w:rPr>
          <w:rFonts w:cs="Arial"/>
          <w:b/>
          <w:sz w:val="24"/>
          <w:szCs w:val="24"/>
        </w:rPr>
        <w:t>CEO/</w:t>
      </w:r>
      <w:r w:rsidRPr="00D740FD">
        <w:rPr>
          <w:rFonts w:cs="Arial"/>
          <w:b/>
          <w:bCs/>
          <w:sz w:val="24"/>
          <w:szCs w:val="24"/>
        </w:rPr>
        <w:t xml:space="preserve">MD: </w:t>
      </w:r>
      <w:r>
        <w:rPr>
          <w:rFonts w:cs="Arial"/>
          <w:bCs/>
          <w:sz w:val="24"/>
          <w:szCs w:val="24"/>
        </w:rPr>
        <w:t>Chief Executive Officer/</w:t>
      </w:r>
      <w:r>
        <w:rPr>
          <w:rFonts w:cs="Arial"/>
          <w:sz w:val="24"/>
          <w:szCs w:val="24"/>
        </w:rPr>
        <w:t>Managing Director</w:t>
      </w:r>
    </w:p>
    <w:p w:rsidR="00D740FD" w:rsidRPr="00D740FD" w:rsidRDefault="00D740FD" w:rsidP="00D740FD">
      <w:pPr>
        <w:pStyle w:val="NoSpacing"/>
        <w:rPr>
          <w:rFonts w:cs="Arial"/>
          <w:sz w:val="24"/>
          <w:szCs w:val="24"/>
        </w:rPr>
      </w:pPr>
      <w:r w:rsidRPr="00D740FD">
        <w:rPr>
          <w:rFonts w:cs="Arial"/>
          <w:sz w:val="24"/>
          <w:szCs w:val="24"/>
        </w:rPr>
        <w:t>3.3</w:t>
      </w:r>
      <w:r w:rsidRPr="00D740FD">
        <w:rPr>
          <w:rFonts w:cs="Arial"/>
          <w:sz w:val="24"/>
          <w:szCs w:val="24"/>
        </w:rPr>
        <w:tab/>
      </w:r>
      <w:r w:rsidRPr="00D740FD">
        <w:rPr>
          <w:rFonts w:cs="Arial"/>
          <w:b/>
          <w:bCs/>
          <w:sz w:val="24"/>
          <w:szCs w:val="24"/>
        </w:rPr>
        <w:t>HOD:</w:t>
      </w:r>
      <w:r w:rsidRPr="00D740FD">
        <w:rPr>
          <w:rFonts w:cs="Arial"/>
          <w:sz w:val="24"/>
          <w:szCs w:val="24"/>
        </w:rPr>
        <w:t xml:space="preserve"> Head of Department</w:t>
      </w:r>
    </w:p>
    <w:p w:rsidR="00D740FD" w:rsidRPr="00D740FD" w:rsidRDefault="00D740FD" w:rsidP="00D740FD">
      <w:pPr>
        <w:pStyle w:val="NoSpacing"/>
        <w:rPr>
          <w:rFonts w:cs="Arial"/>
          <w:sz w:val="24"/>
          <w:szCs w:val="24"/>
        </w:rPr>
      </w:pPr>
      <w:r w:rsidRPr="00D740FD">
        <w:rPr>
          <w:rFonts w:cs="Arial"/>
          <w:sz w:val="24"/>
          <w:szCs w:val="24"/>
        </w:rPr>
        <w:t>3.</w:t>
      </w:r>
      <w:r w:rsidR="00BF6B5C">
        <w:rPr>
          <w:rFonts w:cs="Arial"/>
          <w:sz w:val="24"/>
          <w:szCs w:val="24"/>
        </w:rPr>
        <w:t>4</w:t>
      </w:r>
      <w:r w:rsidRPr="00D740FD">
        <w:rPr>
          <w:rFonts w:cs="Arial"/>
          <w:sz w:val="24"/>
          <w:szCs w:val="24"/>
        </w:rPr>
        <w:tab/>
      </w:r>
      <w:r w:rsidR="00BF6B5C">
        <w:rPr>
          <w:rFonts w:cs="Arial"/>
          <w:b/>
          <w:bCs/>
          <w:sz w:val="24"/>
          <w:szCs w:val="24"/>
        </w:rPr>
        <w:t>PD</w:t>
      </w:r>
      <w:r w:rsidRPr="00D740FD">
        <w:rPr>
          <w:rFonts w:cs="Arial"/>
          <w:b/>
          <w:bCs/>
          <w:sz w:val="24"/>
          <w:szCs w:val="24"/>
        </w:rPr>
        <w:t xml:space="preserve">: </w:t>
      </w:r>
      <w:r w:rsidR="00BF6B5C">
        <w:rPr>
          <w:rFonts w:cs="Arial"/>
          <w:sz w:val="24"/>
          <w:szCs w:val="24"/>
        </w:rPr>
        <w:t xml:space="preserve">Principal </w:t>
      </w:r>
      <w:r w:rsidRPr="00D740FD">
        <w:rPr>
          <w:rFonts w:cs="Arial"/>
          <w:sz w:val="24"/>
          <w:szCs w:val="24"/>
        </w:rPr>
        <w:t>Director</w:t>
      </w:r>
    </w:p>
    <w:p w:rsidR="00D740FD" w:rsidRDefault="00D740FD" w:rsidP="00D740FD">
      <w:pPr>
        <w:pStyle w:val="NoSpacing"/>
        <w:rPr>
          <w:rFonts w:cs="Arial"/>
          <w:sz w:val="24"/>
          <w:szCs w:val="24"/>
        </w:rPr>
      </w:pPr>
      <w:r w:rsidRPr="00D740FD">
        <w:rPr>
          <w:rFonts w:cs="Arial"/>
          <w:sz w:val="24"/>
          <w:szCs w:val="24"/>
        </w:rPr>
        <w:t>3.</w:t>
      </w:r>
      <w:r w:rsidR="00E75B99">
        <w:rPr>
          <w:rFonts w:cs="Arial"/>
          <w:sz w:val="24"/>
          <w:szCs w:val="24"/>
        </w:rPr>
        <w:t>5</w:t>
      </w:r>
      <w:r w:rsidRPr="00D740FD">
        <w:rPr>
          <w:rFonts w:cs="Arial"/>
          <w:sz w:val="24"/>
          <w:szCs w:val="24"/>
        </w:rPr>
        <w:tab/>
      </w:r>
      <w:r w:rsidRPr="00D740FD">
        <w:rPr>
          <w:rFonts w:cs="Arial"/>
          <w:b/>
          <w:bCs/>
          <w:sz w:val="24"/>
          <w:szCs w:val="24"/>
        </w:rPr>
        <w:t xml:space="preserve">HR: </w:t>
      </w:r>
      <w:r w:rsidRPr="00D740FD">
        <w:rPr>
          <w:rFonts w:cs="Arial"/>
          <w:sz w:val="24"/>
          <w:szCs w:val="24"/>
        </w:rPr>
        <w:t>Human Resources</w:t>
      </w:r>
    </w:p>
    <w:p w:rsidR="00E75B99" w:rsidRPr="00E75B99" w:rsidRDefault="00E75B99" w:rsidP="00D740FD">
      <w:pPr>
        <w:pStyle w:val="NoSpacing"/>
        <w:rPr>
          <w:rFonts w:cs="Arial"/>
          <w:sz w:val="24"/>
          <w:szCs w:val="24"/>
        </w:rPr>
      </w:pPr>
      <w:r>
        <w:rPr>
          <w:rFonts w:cs="Arial"/>
          <w:sz w:val="24"/>
          <w:szCs w:val="24"/>
        </w:rPr>
        <w:t>3.6</w:t>
      </w:r>
      <w:r>
        <w:rPr>
          <w:rFonts w:cs="Arial"/>
          <w:sz w:val="24"/>
          <w:szCs w:val="24"/>
        </w:rPr>
        <w:tab/>
      </w:r>
      <w:r>
        <w:rPr>
          <w:rFonts w:cs="Arial"/>
          <w:b/>
          <w:sz w:val="24"/>
          <w:szCs w:val="24"/>
        </w:rPr>
        <w:t xml:space="preserve">QCBD: </w:t>
      </w:r>
      <w:r>
        <w:rPr>
          <w:rFonts w:cs="Arial"/>
          <w:sz w:val="24"/>
          <w:szCs w:val="24"/>
        </w:rPr>
        <w:t>Quality Compliance &amp; Business Development Manager</w:t>
      </w:r>
    </w:p>
    <w:p w:rsidR="00D740FD" w:rsidRPr="00E75B99" w:rsidRDefault="00D740FD" w:rsidP="00E75B99">
      <w:pPr>
        <w:pStyle w:val="Heading1"/>
      </w:pPr>
      <w:bookmarkStart w:id="7" w:name="_Toc506362328"/>
      <w:bookmarkStart w:id="8" w:name="_Toc520903976"/>
      <w:r w:rsidRPr="00E75B99">
        <w:t>4.</w:t>
      </w:r>
      <w:r w:rsidRPr="00E75B99">
        <w:tab/>
        <w:t>Policy</w:t>
      </w:r>
      <w:bookmarkEnd w:id="7"/>
      <w:bookmarkEnd w:id="8"/>
    </w:p>
    <w:p w:rsidR="00D740FD" w:rsidRPr="00E75B99" w:rsidRDefault="00D740FD" w:rsidP="00E75B99">
      <w:pPr>
        <w:pStyle w:val="NoSpacing"/>
      </w:pPr>
    </w:p>
    <w:p w:rsidR="00D740FD" w:rsidRPr="00D740FD" w:rsidRDefault="00D740FD" w:rsidP="00D740FD">
      <w:pPr>
        <w:spacing w:after="0"/>
        <w:ind w:left="720" w:hanging="720"/>
        <w:jc w:val="both"/>
        <w:rPr>
          <w:rFonts w:cs="Arial"/>
          <w:szCs w:val="24"/>
        </w:rPr>
      </w:pPr>
      <w:r w:rsidRPr="00D740FD">
        <w:rPr>
          <w:rFonts w:cs="Arial"/>
          <w:szCs w:val="24"/>
        </w:rPr>
        <w:t>4.1</w:t>
      </w:r>
      <w:r w:rsidRPr="00D740FD">
        <w:rPr>
          <w:rFonts w:cs="Arial"/>
          <w:szCs w:val="24"/>
        </w:rPr>
        <w:tab/>
        <w:t xml:space="preserve">Understanding how to receive and resolve client </w:t>
      </w:r>
      <w:r w:rsidR="00E75B99">
        <w:rPr>
          <w:rFonts w:cs="Arial"/>
          <w:szCs w:val="24"/>
        </w:rPr>
        <w:t>concerns/complaints</w:t>
      </w:r>
      <w:r w:rsidRPr="00D740FD">
        <w:rPr>
          <w:rFonts w:cs="Arial"/>
          <w:szCs w:val="24"/>
        </w:rPr>
        <w:t xml:space="preserve"> is an integral part of successful customer service and quality care.  As employees of </w:t>
      </w:r>
      <w:r w:rsidR="00E75B99">
        <w:rPr>
          <w:rFonts w:cs="Arial"/>
          <w:szCs w:val="24"/>
        </w:rPr>
        <w:t>MLC</w:t>
      </w:r>
      <w:r w:rsidRPr="00D740FD">
        <w:rPr>
          <w:rFonts w:cs="Arial"/>
          <w:szCs w:val="24"/>
        </w:rPr>
        <w:t xml:space="preserve">, it is the responsibility of all staff to ensure that client </w:t>
      </w:r>
      <w:r w:rsidR="00E75B99">
        <w:rPr>
          <w:rFonts w:cs="Arial"/>
          <w:szCs w:val="24"/>
        </w:rPr>
        <w:t>concerns/complaints</w:t>
      </w:r>
      <w:r w:rsidRPr="00D740FD">
        <w:rPr>
          <w:rFonts w:cs="Arial"/>
          <w:szCs w:val="24"/>
        </w:rPr>
        <w:t xml:space="preserve"> are handled with efficiency, professionalism, and care at all times</w:t>
      </w:r>
      <w:r w:rsidR="00E75B99">
        <w:rPr>
          <w:rFonts w:cs="Arial"/>
          <w:szCs w:val="24"/>
        </w:rPr>
        <w:t>.  As the Center</w:t>
      </w:r>
      <w:r w:rsidRPr="00D740FD">
        <w:rPr>
          <w:rFonts w:cs="Arial"/>
          <w:szCs w:val="24"/>
        </w:rPr>
        <w:t xml:space="preserve"> work</w:t>
      </w:r>
      <w:r w:rsidR="00E75B99">
        <w:rPr>
          <w:rFonts w:cs="Arial"/>
          <w:szCs w:val="24"/>
        </w:rPr>
        <w:t>s</w:t>
      </w:r>
      <w:r w:rsidRPr="00D740FD">
        <w:rPr>
          <w:rFonts w:cs="Arial"/>
          <w:szCs w:val="24"/>
        </w:rPr>
        <w:t xml:space="preserve"> hard to promote the respect and value of all clients and families, it is imperative that all staff understand the importance of client satisfaction and feedback and its impact on the success and progress of the Centers’ services.  </w:t>
      </w:r>
    </w:p>
    <w:p w:rsidR="00D740FD" w:rsidRPr="00E75B99" w:rsidRDefault="00D740FD" w:rsidP="00E75B99">
      <w:pPr>
        <w:pStyle w:val="NoSpacing"/>
      </w:pPr>
    </w:p>
    <w:p w:rsidR="00D740FD" w:rsidRPr="00D740FD" w:rsidRDefault="00D740FD" w:rsidP="00D740FD">
      <w:pPr>
        <w:spacing w:after="0"/>
        <w:ind w:left="720" w:hanging="720"/>
        <w:jc w:val="both"/>
        <w:rPr>
          <w:rFonts w:cs="Arial"/>
          <w:szCs w:val="24"/>
        </w:rPr>
      </w:pPr>
      <w:r w:rsidRPr="00D740FD">
        <w:rPr>
          <w:rFonts w:cs="Arial"/>
          <w:szCs w:val="24"/>
        </w:rPr>
        <w:t>4.2</w:t>
      </w:r>
      <w:r w:rsidRPr="00D740FD">
        <w:rPr>
          <w:rFonts w:cs="Arial"/>
          <w:szCs w:val="24"/>
        </w:rPr>
        <w:tab/>
        <w:t>It is therefore the policy of the Center</w:t>
      </w:r>
      <w:r w:rsidR="00E75B99">
        <w:rPr>
          <w:rFonts w:cs="Arial"/>
          <w:szCs w:val="24"/>
        </w:rPr>
        <w:t xml:space="preserve"> that all staff </w:t>
      </w:r>
      <w:r w:rsidRPr="00D740FD">
        <w:rPr>
          <w:rFonts w:cs="Arial"/>
          <w:szCs w:val="24"/>
        </w:rPr>
        <w:t xml:space="preserve">understands how to receive and process a client </w:t>
      </w:r>
      <w:r w:rsidR="00E75B99">
        <w:rPr>
          <w:rFonts w:cs="Arial"/>
          <w:szCs w:val="24"/>
        </w:rPr>
        <w:t>concern/</w:t>
      </w:r>
      <w:r w:rsidRPr="00D740FD">
        <w:rPr>
          <w:rFonts w:cs="Arial"/>
          <w:szCs w:val="24"/>
        </w:rPr>
        <w:t xml:space="preserve">complaint in accordance with the procedures and guidelines described within this policy. Client </w:t>
      </w:r>
      <w:r w:rsidR="00E75B99">
        <w:rPr>
          <w:rFonts w:cs="Arial"/>
          <w:szCs w:val="24"/>
        </w:rPr>
        <w:t>concerns/complaints</w:t>
      </w:r>
      <w:r w:rsidRPr="00D740FD">
        <w:rPr>
          <w:rFonts w:cs="Arial"/>
          <w:szCs w:val="24"/>
        </w:rPr>
        <w:t xml:space="preserve">, or suggestions for improvement should generally be directed to the </w:t>
      </w:r>
      <w:r w:rsidR="00E75B99">
        <w:rPr>
          <w:rFonts w:cs="Arial"/>
          <w:szCs w:val="24"/>
        </w:rPr>
        <w:t>Center Manager or Client Relations team</w:t>
      </w:r>
      <w:r w:rsidRPr="00D740FD">
        <w:rPr>
          <w:rFonts w:cs="Arial"/>
          <w:szCs w:val="24"/>
        </w:rPr>
        <w:t xml:space="preserve"> at </w:t>
      </w:r>
      <w:r w:rsidR="00E75B99">
        <w:rPr>
          <w:rFonts w:cs="Arial"/>
          <w:szCs w:val="24"/>
        </w:rPr>
        <w:t>MLC</w:t>
      </w:r>
      <w:r w:rsidRPr="00D740FD">
        <w:rPr>
          <w:rFonts w:cs="Arial"/>
          <w:szCs w:val="24"/>
        </w:rPr>
        <w:t xml:space="preserve">, however all staff should familiarize </w:t>
      </w:r>
      <w:r w:rsidRPr="00D740FD">
        <w:rPr>
          <w:rFonts w:cs="Arial"/>
          <w:szCs w:val="24"/>
        </w:rPr>
        <w:lastRenderedPageBreak/>
        <w:t xml:space="preserve">themselves with the </w:t>
      </w:r>
      <w:r w:rsidR="00E75B99">
        <w:rPr>
          <w:rFonts w:cs="Arial"/>
          <w:szCs w:val="24"/>
        </w:rPr>
        <w:t>Client Concerns and Complaints</w:t>
      </w:r>
      <w:r w:rsidR="00E75B99" w:rsidRPr="00D740FD">
        <w:rPr>
          <w:rFonts w:cs="Arial"/>
          <w:szCs w:val="24"/>
        </w:rPr>
        <w:t xml:space="preserve"> Policy </w:t>
      </w:r>
      <w:r w:rsidRPr="00D740FD">
        <w:rPr>
          <w:rFonts w:cs="Arial"/>
          <w:szCs w:val="24"/>
        </w:rPr>
        <w:t xml:space="preserve">in order to ensure that the policy outlined herein is adhered to at all times.  </w:t>
      </w:r>
    </w:p>
    <w:p w:rsidR="00D740FD" w:rsidRPr="00E75B99" w:rsidRDefault="00D740FD" w:rsidP="00E75B99">
      <w:pPr>
        <w:pStyle w:val="NoSpacing"/>
      </w:pPr>
    </w:p>
    <w:p w:rsidR="00D740FD" w:rsidRPr="00D740FD" w:rsidRDefault="00D740FD" w:rsidP="00D740FD">
      <w:pPr>
        <w:spacing w:after="0"/>
        <w:ind w:left="720" w:hanging="720"/>
        <w:jc w:val="both"/>
        <w:rPr>
          <w:rFonts w:cs="Arial"/>
          <w:szCs w:val="24"/>
        </w:rPr>
      </w:pPr>
      <w:r w:rsidRPr="00D740FD">
        <w:rPr>
          <w:rFonts w:cs="Arial"/>
          <w:szCs w:val="24"/>
        </w:rPr>
        <w:t>4.3</w:t>
      </w:r>
      <w:r w:rsidRPr="00D740FD">
        <w:rPr>
          <w:rFonts w:cs="Arial"/>
          <w:szCs w:val="24"/>
        </w:rPr>
        <w:tab/>
        <w:t xml:space="preserve">In the </w:t>
      </w:r>
      <w:r w:rsidR="00E75B99">
        <w:rPr>
          <w:rFonts w:cs="Arial"/>
          <w:szCs w:val="24"/>
        </w:rPr>
        <w:t>event a client does not feel he/</w:t>
      </w:r>
      <w:r w:rsidRPr="00D740FD">
        <w:rPr>
          <w:rFonts w:cs="Arial"/>
          <w:szCs w:val="24"/>
        </w:rPr>
        <w:t>she has received adequate care or service, is disappointed about any aspect of</w:t>
      </w:r>
      <w:r w:rsidR="00E75B99">
        <w:rPr>
          <w:rFonts w:cs="Arial"/>
          <w:szCs w:val="24"/>
        </w:rPr>
        <w:t xml:space="preserve"> the care or service our Center</w:t>
      </w:r>
      <w:r w:rsidRPr="00D740FD">
        <w:rPr>
          <w:rFonts w:cs="Arial"/>
          <w:szCs w:val="24"/>
        </w:rPr>
        <w:t xml:space="preserve"> offer</w:t>
      </w:r>
      <w:r w:rsidR="00E75B99">
        <w:rPr>
          <w:rFonts w:cs="Arial"/>
          <w:szCs w:val="24"/>
        </w:rPr>
        <w:t>s</w:t>
      </w:r>
      <w:r w:rsidRPr="00D740FD">
        <w:rPr>
          <w:rFonts w:cs="Arial"/>
          <w:szCs w:val="24"/>
        </w:rPr>
        <w:t xml:space="preserve">, or if the client has any other reason for concern, clients are requested to raise the matter with </w:t>
      </w:r>
      <w:r w:rsidR="00E75B99">
        <w:rPr>
          <w:rFonts w:cs="Arial"/>
          <w:szCs w:val="24"/>
        </w:rPr>
        <w:t>MLC</w:t>
      </w:r>
      <w:r w:rsidRPr="00D740FD">
        <w:rPr>
          <w:rFonts w:cs="Arial"/>
          <w:szCs w:val="24"/>
        </w:rPr>
        <w:t xml:space="preserve"> as soon as possible.  Clients are informed of </w:t>
      </w:r>
      <w:r w:rsidR="00E75B99">
        <w:rPr>
          <w:rFonts w:cs="Arial"/>
          <w:szCs w:val="24"/>
        </w:rPr>
        <w:t>this within the Maharat Parent Handbook.</w:t>
      </w:r>
    </w:p>
    <w:p w:rsidR="00D740FD" w:rsidRPr="00E75B99" w:rsidRDefault="00D740FD" w:rsidP="00E75B99">
      <w:pPr>
        <w:pStyle w:val="NoSpacing"/>
      </w:pPr>
    </w:p>
    <w:p w:rsidR="00D740FD" w:rsidRPr="00D740FD" w:rsidRDefault="00D740FD" w:rsidP="00D740FD">
      <w:pPr>
        <w:ind w:left="720" w:hanging="720"/>
        <w:jc w:val="both"/>
        <w:rPr>
          <w:rFonts w:cs="Arial"/>
          <w:szCs w:val="24"/>
        </w:rPr>
      </w:pPr>
      <w:r w:rsidRPr="00D740FD">
        <w:rPr>
          <w:rFonts w:cs="Arial"/>
          <w:szCs w:val="24"/>
        </w:rPr>
        <w:t>4.4</w:t>
      </w:r>
      <w:r w:rsidRPr="00D740FD">
        <w:rPr>
          <w:rFonts w:cs="Arial"/>
          <w:szCs w:val="24"/>
        </w:rPr>
        <w:tab/>
      </w:r>
      <w:r w:rsidR="00E75B99">
        <w:rPr>
          <w:rFonts w:cs="Arial"/>
          <w:szCs w:val="24"/>
        </w:rPr>
        <w:t>Concerns/complaints</w:t>
      </w:r>
      <w:r w:rsidRPr="00D740FD">
        <w:rPr>
          <w:rFonts w:cs="Arial"/>
          <w:szCs w:val="24"/>
        </w:rPr>
        <w:t xml:space="preserve"> submitted by clients must be precisely recorded and managed in accordance with the Complaint Management Procedure detailed below, which is a six step process designed to manage the receipt, investigation and response of </w:t>
      </w:r>
      <w:r w:rsidR="00E75B99">
        <w:rPr>
          <w:rFonts w:cs="Arial"/>
          <w:szCs w:val="24"/>
        </w:rPr>
        <w:t>concerns/complaints</w:t>
      </w:r>
      <w:r w:rsidRPr="00D740FD">
        <w:rPr>
          <w:rFonts w:cs="Arial"/>
          <w:szCs w:val="24"/>
        </w:rPr>
        <w:t xml:space="preserve">.  </w:t>
      </w:r>
    </w:p>
    <w:p w:rsidR="00D740FD" w:rsidRPr="00D740FD" w:rsidRDefault="00D740FD" w:rsidP="00D740FD">
      <w:pPr>
        <w:pStyle w:val="ListParagraph"/>
        <w:numPr>
          <w:ilvl w:val="1"/>
          <w:numId w:val="24"/>
        </w:numPr>
        <w:spacing w:after="0"/>
        <w:ind w:left="1080"/>
        <w:jc w:val="both"/>
        <w:rPr>
          <w:rFonts w:ascii="Arial" w:hAnsi="Arial" w:cs="Arial"/>
          <w:b/>
          <w:szCs w:val="24"/>
        </w:rPr>
      </w:pPr>
      <w:r w:rsidRPr="00D740FD">
        <w:rPr>
          <w:rFonts w:ascii="Arial" w:hAnsi="Arial" w:cs="Arial"/>
          <w:b/>
          <w:szCs w:val="24"/>
        </w:rPr>
        <w:t>Receipt of a Complaint</w:t>
      </w:r>
    </w:p>
    <w:p w:rsidR="00D740FD" w:rsidRPr="00D740FD" w:rsidRDefault="00D740FD" w:rsidP="00D740FD">
      <w:pPr>
        <w:pStyle w:val="ListParagraph"/>
        <w:numPr>
          <w:ilvl w:val="1"/>
          <w:numId w:val="24"/>
        </w:numPr>
        <w:spacing w:after="0"/>
        <w:ind w:left="1080"/>
        <w:jc w:val="both"/>
        <w:rPr>
          <w:rFonts w:ascii="Arial" w:hAnsi="Arial" w:cs="Arial"/>
          <w:b/>
          <w:szCs w:val="24"/>
        </w:rPr>
      </w:pPr>
      <w:r w:rsidRPr="00D740FD">
        <w:rPr>
          <w:rFonts w:ascii="Arial" w:hAnsi="Arial" w:cs="Arial"/>
          <w:b/>
          <w:szCs w:val="24"/>
        </w:rPr>
        <w:t>Registration of the Complaint and Acknowledgement of Receipt</w:t>
      </w:r>
    </w:p>
    <w:p w:rsidR="00D740FD" w:rsidRPr="00D740FD" w:rsidRDefault="00D740FD" w:rsidP="00D740FD">
      <w:pPr>
        <w:pStyle w:val="ListParagraph"/>
        <w:numPr>
          <w:ilvl w:val="1"/>
          <w:numId w:val="24"/>
        </w:numPr>
        <w:spacing w:after="0"/>
        <w:ind w:left="1080"/>
        <w:jc w:val="both"/>
        <w:rPr>
          <w:rFonts w:ascii="Arial" w:hAnsi="Arial" w:cs="Arial"/>
          <w:b/>
          <w:szCs w:val="24"/>
        </w:rPr>
      </w:pPr>
      <w:r w:rsidRPr="00D740FD">
        <w:rPr>
          <w:rFonts w:ascii="Arial" w:hAnsi="Arial" w:cs="Arial"/>
          <w:b/>
          <w:szCs w:val="24"/>
        </w:rPr>
        <w:t>Investigation</w:t>
      </w:r>
    </w:p>
    <w:p w:rsidR="00D740FD" w:rsidRPr="00D740FD" w:rsidRDefault="00D740FD" w:rsidP="00D740FD">
      <w:pPr>
        <w:pStyle w:val="ListParagraph"/>
        <w:numPr>
          <w:ilvl w:val="1"/>
          <w:numId w:val="24"/>
        </w:numPr>
        <w:spacing w:after="0"/>
        <w:ind w:left="1080"/>
        <w:jc w:val="both"/>
        <w:rPr>
          <w:rFonts w:ascii="Arial" w:hAnsi="Arial" w:cs="Arial"/>
          <w:b/>
          <w:szCs w:val="24"/>
        </w:rPr>
      </w:pPr>
      <w:r w:rsidRPr="00D740FD">
        <w:rPr>
          <w:rFonts w:ascii="Arial" w:hAnsi="Arial" w:cs="Arial"/>
          <w:b/>
          <w:szCs w:val="24"/>
        </w:rPr>
        <w:t>Analysis &amp; Resolution</w:t>
      </w:r>
    </w:p>
    <w:p w:rsidR="00D740FD" w:rsidRPr="00D740FD" w:rsidRDefault="00D740FD" w:rsidP="00D740FD">
      <w:pPr>
        <w:pStyle w:val="ListParagraph"/>
        <w:numPr>
          <w:ilvl w:val="1"/>
          <w:numId w:val="24"/>
        </w:numPr>
        <w:spacing w:after="0"/>
        <w:ind w:left="1080"/>
        <w:jc w:val="both"/>
        <w:rPr>
          <w:rFonts w:ascii="Arial" w:hAnsi="Arial" w:cs="Arial"/>
          <w:b/>
          <w:szCs w:val="24"/>
        </w:rPr>
      </w:pPr>
      <w:r w:rsidRPr="00D740FD">
        <w:rPr>
          <w:rFonts w:ascii="Arial" w:hAnsi="Arial" w:cs="Arial"/>
          <w:b/>
          <w:szCs w:val="24"/>
        </w:rPr>
        <w:t>Response</w:t>
      </w:r>
    </w:p>
    <w:p w:rsidR="00D740FD" w:rsidRPr="00D740FD" w:rsidRDefault="00D740FD" w:rsidP="00D740FD">
      <w:pPr>
        <w:pStyle w:val="ListParagraph"/>
        <w:numPr>
          <w:ilvl w:val="1"/>
          <w:numId w:val="24"/>
        </w:numPr>
        <w:spacing w:after="0"/>
        <w:ind w:left="1080"/>
        <w:jc w:val="both"/>
        <w:rPr>
          <w:rFonts w:ascii="Arial" w:hAnsi="Arial" w:cs="Arial"/>
          <w:b/>
          <w:szCs w:val="24"/>
        </w:rPr>
      </w:pPr>
      <w:r w:rsidRPr="00D740FD">
        <w:rPr>
          <w:rFonts w:ascii="Arial" w:hAnsi="Arial" w:cs="Arial"/>
          <w:b/>
          <w:szCs w:val="24"/>
        </w:rPr>
        <w:t>Follow Up and Preventative Action</w:t>
      </w:r>
    </w:p>
    <w:p w:rsidR="00D740FD" w:rsidRPr="00D740FD" w:rsidRDefault="00D740FD" w:rsidP="00D740FD">
      <w:pPr>
        <w:spacing w:after="0"/>
        <w:jc w:val="both"/>
        <w:rPr>
          <w:rFonts w:cs="Arial"/>
          <w:b/>
          <w:szCs w:val="24"/>
        </w:rPr>
      </w:pPr>
    </w:p>
    <w:p w:rsidR="00D740FD" w:rsidRPr="00D740FD" w:rsidRDefault="00D740FD" w:rsidP="00D740FD">
      <w:pPr>
        <w:spacing w:after="0"/>
        <w:ind w:left="720" w:hanging="720"/>
        <w:jc w:val="both"/>
        <w:rPr>
          <w:rFonts w:cs="Arial"/>
          <w:szCs w:val="24"/>
        </w:rPr>
      </w:pPr>
      <w:r w:rsidRPr="00D740FD">
        <w:rPr>
          <w:rFonts w:cs="Arial"/>
          <w:szCs w:val="24"/>
        </w:rPr>
        <w:t>4.5</w:t>
      </w:r>
      <w:r w:rsidRPr="00D740FD">
        <w:rPr>
          <w:rFonts w:cs="Arial"/>
          <w:b/>
          <w:szCs w:val="24"/>
        </w:rPr>
        <w:tab/>
      </w:r>
      <w:r w:rsidRPr="00D740FD">
        <w:rPr>
          <w:rFonts w:cs="Arial"/>
          <w:bCs/>
          <w:szCs w:val="24"/>
        </w:rPr>
        <w:t xml:space="preserve">The six step procedure is detailed below and </w:t>
      </w:r>
      <w:r w:rsidRPr="00D740FD">
        <w:rPr>
          <w:rFonts w:cs="Arial"/>
          <w:szCs w:val="24"/>
        </w:rPr>
        <w:t xml:space="preserve">a flowchart for ease of reference is included with this policy as Attachment </w:t>
      </w:r>
      <w:r w:rsidR="00E75B99">
        <w:rPr>
          <w:rFonts w:cs="Arial"/>
          <w:szCs w:val="24"/>
        </w:rPr>
        <w:t>A</w:t>
      </w:r>
      <w:r w:rsidRPr="00D740FD">
        <w:rPr>
          <w:rFonts w:cs="Arial"/>
          <w:szCs w:val="24"/>
        </w:rPr>
        <w:t xml:space="preserve">.  </w:t>
      </w:r>
    </w:p>
    <w:p w:rsidR="00D740FD" w:rsidRPr="00E75B99" w:rsidRDefault="00D740FD" w:rsidP="00E75B99">
      <w:pPr>
        <w:pStyle w:val="Heading1"/>
      </w:pPr>
      <w:bookmarkStart w:id="9" w:name="_Toc506362329"/>
      <w:bookmarkStart w:id="10" w:name="_Toc520903977"/>
      <w:r w:rsidRPr="00E75B99">
        <w:t>5.</w:t>
      </w:r>
      <w:r w:rsidRPr="00E75B99">
        <w:tab/>
        <w:t>Procedure</w:t>
      </w:r>
      <w:bookmarkEnd w:id="9"/>
      <w:bookmarkEnd w:id="10"/>
    </w:p>
    <w:p w:rsidR="00D740FD" w:rsidRPr="00D740FD" w:rsidRDefault="00D740FD" w:rsidP="00D740FD">
      <w:pPr>
        <w:pStyle w:val="Heading2"/>
        <w:rPr>
          <w:rFonts w:cs="Arial"/>
          <w:szCs w:val="24"/>
        </w:rPr>
      </w:pPr>
      <w:bookmarkStart w:id="11" w:name="_Toc506362330"/>
      <w:bookmarkStart w:id="12" w:name="_Toc520903978"/>
      <w:r w:rsidRPr="00D740FD">
        <w:rPr>
          <w:rFonts w:cs="Arial"/>
          <w:szCs w:val="24"/>
        </w:rPr>
        <w:t>5.1</w:t>
      </w:r>
      <w:r w:rsidRPr="00D740FD">
        <w:rPr>
          <w:rFonts w:cs="Arial"/>
          <w:szCs w:val="24"/>
        </w:rPr>
        <w:tab/>
        <w:t>Step 1: Receipt of a Complaint</w:t>
      </w:r>
      <w:bookmarkEnd w:id="11"/>
      <w:bookmarkEnd w:id="12"/>
    </w:p>
    <w:p w:rsidR="00D740FD" w:rsidRPr="00E75B99" w:rsidRDefault="00D740FD" w:rsidP="00E75B99">
      <w:pPr>
        <w:pStyle w:val="NoSpacing"/>
      </w:pPr>
    </w:p>
    <w:p w:rsidR="00D740FD" w:rsidRPr="00D740FD" w:rsidRDefault="00D740FD" w:rsidP="00D740FD">
      <w:pPr>
        <w:spacing w:after="0"/>
        <w:ind w:left="720" w:hanging="720"/>
        <w:jc w:val="both"/>
        <w:rPr>
          <w:rFonts w:cs="Arial"/>
          <w:szCs w:val="24"/>
        </w:rPr>
      </w:pPr>
      <w:r w:rsidRPr="00D740FD">
        <w:rPr>
          <w:rFonts w:cs="Arial"/>
          <w:szCs w:val="24"/>
        </w:rPr>
        <w:t>5.1.1</w:t>
      </w:r>
      <w:r w:rsidRPr="00D740FD">
        <w:rPr>
          <w:rFonts w:cs="Arial"/>
          <w:szCs w:val="24"/>
        </w:rPr>
        <w:tab/>
      </w:r>
      <w:r w:rsidR="00E75B99">
        <w:rPr>
          <w:rFonts w:cs="Arial"/>
          <w:szCs w:val="24"/>
        </w:rPr>
        <w:t>Concerns/complaints</w:t>
      </w:r>
      <w:r w:rsidRPr="00D740FD">
        <w:rPr>
          <w:rFonts w:cs="Arial"/>
          <w:szCs w:val="24"/>
        </w:rPr>
        <w:t xml:space="preserve"> may be received from clients verbally or in writing.  Clients may utilize the Client </w:t>
      </w:r>
      <w:r w:rsidR="00E75B99">
        <w:rPr>
          <w:rFonts w:cs="Arial"/>
          <w:szCs w:val="24"/>
        </w:rPr>
        <w:t xml:space="preserve">Concern &amp; </w:t>
      </w:r>
      <w:r w:rsidRPr="00D740FD">
        <w:rPr>
          <w:rFonts w:cs="Arial"/>
          <w:szCs w:val="24"/>
        </w:rPr>
        <w:t>Complaint Form (</w:t>
      </w:r>
      <w:r w:rsidR="00E75B99">
        <w:rPr>
          <w:rFonts w:cs="Arial"/>
          <w:szCs w:val="24"/>
        </w:rPr>
        <w:t>CR019</w:t>
      </w:r>
      <w:r w:rsidRPr="00D740FD">
        <w:rPr>
          <w:rFonts w:cs="Arial"/>
          <w:szCs w:val="24"/>
        </w:rPr>
        <w:t>), which can be requested</w:t>
      </w:r>
      <w:r w:rsidRPr="00D740FD">
        <w:rPr>
          <w:rFonts w:cs="Arial"/>
          <w:szCs w:val="24"/>
          <w:lang w:val="en-GB"/>
        </w:rPr>
        <w:t xml:space="preserve"> from the </w:t>
      </w:r>
      <w:r w:rsidR="00E75B99">
        <w:rPr>
          <w:rFonts w:cs="Arial"/>
          <w:szCs w:val="24"/>
          <w:lang w:val="en-GB"/>
        </w:rPr>
        <w:t xml:space="preserve">Center Manager or </w:t>
      </w:r>
      <w:r w:rsidRPr="00D740FD">
        <w:rPr>
          <w:rFonts w:cs="Arial"/>
          <w:szCs w:val="24"/>
          <w:lang w:val="en-GB"/>
        </w:rPr>
        <w:t xml:space="preserve">Client </w:t>
      </w:r>
      <w:r w:rsidR="00E75B99">
        <w:rPr>
          <w:rFonts w:cs="Arial"/>
          <w:szCs w:val="24"/>
          <w:lang w:val="en-GB"/>
        </w:rPr>
        <w:t>Relations</w:t>
      </w:r>
      <w:r w:rsidRPr="00D740FD">
        <w:rPr>
          <w:rFonts w:cs="Arial"/>
          <w:szCs w:val="24"/>
          <w:lang w:val="en-GB"/>
        </w:rPr>
        <w:t xml:space="preserve"> </w:t>
      </w:r>
      <w:r w:rsidR="00E75B99">
        <w:rPr>
          <w:rFonts w:cs="Arial"/>
          <w:szCs w:val="24"/>
          <w:lang w:val="en-GB"/>
        </w:rPr>
        <w:t>team</w:t>
      </w:r>
      <w:r w:rsidRPr="00D740FD">
        <w:rPr>
          <w:rFonts w:cs="Arial"/>
          <w:szCs w:val="24"/>
        </w:rPr>
        <w:t xml:space="preserve">, may submit a complaint via the </w:t>
      </w:r>
      <w:proofErr w:type="spellStart"/>
      <w:r w:rsidRPr="00D740FD">
        <w:rPr>
          <w:rFonts w:cs="Arial"/>
          <w:i/>
          <w:szCs w:val="24"/>
        </w:rPr>
        <w:t>iClient</w:t>
      </w:r>
      <w:proofErr w:type="spellEnd"/>
      <w:r w:rsidRPr="00D740FD">
        <w:rPr>
          <w:rFonts w:cs="Arial"/>
          <w:szCs w:val="24"/>
        </w:rPr>
        <w:t xml:space="preserve"> web application, via email or via other written communication.</w:t>
      </w:r>
    </w:p>
    <w:p w:rsidR="00D740FD" w:rsidRPr="00E75B99" w:rsidRDefault="00D740FD" w:rsidP="00E75B99">
      <w:pPr>
        <w:pStyle w:val="NoSpacing"/>
      </w:pPr>
    </w:p>
    <w:p w:rsidR="00D740FD" w:rsidRPr="00D740FD" w:rsidRDefault="00D740FD" w:rsidP="00D740FD">
      <w:pPr>
        <w:spacing w:after="0"/>
        <w:ind w:left="720" w:hanging="720"/>
        <w:jc w:val="both"/>
        <w:rPr>
          <w:rFonts w:cs="Arial"/>
          <w:szCs w:val="24"/>
        </w:rPr>
      </w:pPr>
      <w:r w:rsidRPr="00D740FD">
        <w:rPr>
          <w:rFonts w:cs="Arial"/>
          <w:szCs w:val="24"/>
        </w:rPr>
        <w:t>5.1.2</w:t>
      </w:r>
      <w:r w:rsidRPr="00D740FD">
        <w:rPr>
          <w:rFonts w:cs="Arial"/>
          <w:szCs w:val="24"/>
        </w:rPr>
        <w:tab/>
        <w:t xml:space="preserve">Should a client approach a member of staff or department directly with a complaint, staff are required to receive the complaint, register the complaint, and follow the guidelines specified below in order to properly manage the complaint. </w:t>
      </w:r>
    </w:p>
    <w:p w:rsidR="00D740FD" w:rsidRPr="00D740FD" w:rsidRDefault="00D740FD" w:rsidP="00E75B99">
      <w:pPr>
        <w:pStyle w:val="NoSpacing"/>
      </w:pPr>
    </w:p>
    <w:p w:rsidR="00D740FD" w:rsidRPr="00D740FD" w:rsidRDefault="00D740FD" w:rsidP="00D740FD">
      <w:pPr>
        <w:spacing w:after="0"/>
        <w:ind w:left="720" w:hanging="720"/>
        <w:jc w:val="both"/>
        <w:rPr>
          <w:rFonts w:cs="Arial"/>
          <w:szCs w:val="24"/>
        </w:rPr>
      </w:pPr>
      <w:r w:rsidRPr="00D740FD">
        <w:rPr>
          <w:rFonts w:cs="Arial"/>
          <w:szCs w:val="24"/>
        </w:rPr>
        <w:t>5.1.3</w:t>
      </w:r>
      <w:r w:rsidRPr="00D740FD">
        <w:rPr>
          <w:rFonts w:cs="Arial"/>
          <w:szCs w:val="24"/>
        </w:rPr>
        <w:tab/>
        <w:t xml:space="preserve">If a client wishes to submit a complaint, and the client has not yet communicated the complaint to the specific department involved, staff must direct the client to the </w:t>
      </w:r>
      <w:r w:rsidR="00E75B99">
        <w:rPr>
          <w:rFonts w:cs="Arial"/>
          <w:szCs w:val="24"/>
        </w:rPr>
        <w:t>Center Manager or Client Relations team</w:t>
      </w:r>
      <w:r w:rsidRPr="00D740FD">
        <w:rPr>
          <w:rFonts w:cs="Arial"/>
          <w:szCs w:val="24"/>
        </w:rPr>
        <w:t xml:space="preserve">.  </w:t>
      </w:r>
      <w:r w:rsidR="00E75B99">
        <w:rPr>
          <w:rFonts w:cs="Arial"/>
          <w:szCs w:val="24"/>
        </w:rPr>
        <w:t>The Center Manager and Client Relations team</w:t>
      </w:r>
      <w:r w:rsidRPr="00D740FD">
        <w:rPr>
          <w:rFonts w:cs="Arial"/>
          <w:szCs w:val="24"/>
        </w:rPr>
        <w:t xml:space="preserve"> are additionally trained to receive and manage client </w:t>
      </w:r>
      <w:r w:rsidR="00E75B99">
        <w:rPr>
          <w:rFonts w:cs="Arial"/>
          <w:szCs w:val="24"/>
        </w:rPr>
        <w:t>concerns/complaints</w:t>
      </w:r>
      <w:r w:rsidRPr="00D740FD">
        <w:rPr>
          <w:rFonts w:cs="Arial"/>
          <w:szCs w:val="24"/>
        </w:rPr>
        <w:t xml:space="preserve"> and are available to guide and assist clients with their </w:t>
      </w:r>
      <w:r w:rsidR="00E75B99">
        <w:rPr>
          <w:rFonts w:cs="Arial"/>
          <w:szCs w:val="24"/>
        </w:rPr>
        <w:t>concerns/complaints</w:t>
      </w:r>
      <w:r w:rsidRPr="00D740FD">
        <w:rPr>
          <w:rFonts w:cs="Arial"/>
          <w:szCs w:val="24"/>
        </w:rPr>
        <w:t xml:space="preserve">. </w:t>
      </w:r>
    </w:p>
    <w:p w:rsidR="00D740FD" w:rsidRPr="00D740FD" w:rsidRDefault="00D740FD" w:rsidP="00D740FD">
      <w:pPr>
        <w:pStyle w:val="Heading2"/>
        <w:rPr>
          <w:rFonts w:cs="Arial"/>
          <w:szCs w:val="24"/>
        </w:rPr>
      </w:pPr>
      <w:bookmarkStart w:id="13" w:name="_Toc506362331"/>
      <w:bookmarkStart w:id="14" w:name="_Toc520903979"/>
      <w:r w:rsidRPr="00D740FD">
        <w:rPr>
          <w:rFonts w:cs="Arial"/>
          <w:szCs w:val="24"/>
        </w:rPr>
        <w:t>5.2</w:t>
      </w:r>
      <w:r w:rsidRPr="00D740FD">
        <w:rPr>
          <w:rFonts w:cs="Arial"/>
          <w:szCs w:val="24"/>
        </w:rPr>
        <w:tab/>
        <w:t>Step 2:  Registration and Acknowledgement of the Complaint</w:t>
      </w:r>
      <w:bookmarkEnd w:id="13"/>
      <w:bookmarkEnd w:id="14"/>
    </w:p>
    <w:p w:rsidR="00D740FD" w:rsidRPr="00D740FD" w:rsidRDefault="00D740FD" w:rsidP="00D740FD">
      <w:pPr>
        <w:pStyle w:val="NoSpacing"/>
        <w:rPr>
          <w:rFonts w:cs="Arial"/>
          <w:sz w:val="24"/>
          <w:szCs w:val="24"/>
        </w:rPr>
      </w:pPr>
    </w:p>
    <w:p w:rsidR="00D740FD" w:rsidRPr="00D740FD" w:rsidRDefault="00D740FD" w:rsidP="00D740FD">
      <w:pPr>
        <w:spacing w:after="0"/>
        <w:ind w:left="720" w:hanging="720"/>
        <w:jc w:val="both"/>
        <w:rPr>
          <w:rFonts w:cs="Arial"/>
          <w:szCs w:val="24"/>
        </w:rPr>
      </w:pPr>
      <w:r w:rsidRPr="00D740FD">
        <w:rPr>
          <w:rFonts w:cs="Arial"/>
          <w:szCs w:val="24"/>
        </w:rPr>
        <w:t>5.2.1</w:t>
      </w:r>
      <w:r w:rsidRPr="00D740FD">
        <w:rPr>
          <w:rFonts w:cs="Arial"/>
          <w:szCs w:val="24"/>
        </w:rPr>
        <w:tab/>
        <w:t xml:space="preserve">If a client </w:t>
      </w:r>
      <w:r w:rsidR="00E75B99">
        <w:rPr>
          <w:rFonts w:cs="Arial"/>
          <w:szCs w:val="24"/>
        </w:rPr>
        <w:t>concern/</w:t>
      </w:r>
      <w:r w:rsidRPr="00D740FD">
        <w:rPr>
          <w:rFonts w:cs="Arial"/>
          <w:szCs w:val="24"/>
        </w:rPr>
        <w:t xml:space="preserve">complaint is received by a member of the </w:t>
      </w:r>
      <w:r w:rsidR="00E75B99">
        <w:rPr>
          <w:rFonts w:cs="Arial"/>
          <w:szCs w:val="24"/>
        </w:rPr>
        <w:t>Social Care team</w:t>
      </w:r>
      <w:r w:rsidRPr="00D740FD">
        <w:rPr>
          <w:rFonts w:cs="Arial"/>
          <w:szCs w:val="24"/>
        </w:rPr>
        <w:t xml:space="preserve">, </w:t>
      </w:r>
      <w:r w:rsidR="00E75B99">
        <w:rPr>
          <w:rFonts w:cs="Arial"/>
          <w:szCs w:val="24"/>
        </w:rPr>
        <w:t>they</w:t>
      </w:r>
      <w:r w:rsidRPr="00D740FD">
        <w:rPr>
          <w:rFonts w:cs="Arial"/>
          <w:szCs w:val="24"/>
        </w:rPr>
        <w:t xml:space="preserve"> must receive the complaint utilizing the Client </w:t>
      </w:r>
      <w:r w:rsidR="00E75B99">
        <w:rPr>
          <w:rFonts w:cs="Arial"/>
          <w:szCs w:val="24"/>
        </w:rPr>
        <w:t xml:space="preserve">Concern &amp; </w:t>
      </w:r>
      <w:r w:rsidRPr="00D740FD">
        <w:rPr>
          <w:rFonts w:cs="Arial"/>
          <w:szCs w:val="24"/>
        </w:rPr>
        <w:t>Complaint Form</w:t>
      </w:r>
      <w:r w:rsidRPr="00D740FD">
        <w:rPr>
          <w:rFonts w:cs="Arial"/>
          <w:i/>
          <w:szCs w:val="24"/>
        </w:rPr>
        <w:t xml:space="preserve"> </w:t>
      </w:r>
      <w:r w:rsidRPr="00D740FD">
        <w:rPr>
          <w:rFonts w:cs="Arial"/>
          <w:szCs w:val="24"/>
        </w:rPr>
        <w:t xml:space="preserve">(all applicable sections of the form must be completed) and submit the form </w:t>
      </w:r>
      <w:r w:rsidRPr="00D740FD">
        <w:rPr>
          <w:rFonts w:cs="Arial"/>
          <w:szCs w:val="24"/>
        </w:rPr>
        <w:lastRenderedPageBreak/>
        <w:t xml:space="preserve">immediately to the </w:t>
      </w:r>
      <w:r w:rsidR="00E75B99">
        <w:rPr>
          <w:rFonts w:cs="Arial"/>
          <w:szCs w:val="24"/>
        </w:rPr>
        <w:t>Center Manager</w:t>
      </w:r>
      <w:r w:rsidRPr="00D740FD">
        <w:rPr>
          <w:rFonts w:cs="Arial"/>
          <w:szCs w:val="24"/>
        </w:rPr>
        <w:t xml:space="preserve">.  The </w:t>
      </w:r>
      <w:r w:rsidR="00E75B99">
        <w:rPr>
          <w:rFonts w:cs="Arial"/>
          <w:szCs w:val="24"/>
        </w:rPr>
        <w:t>Center Manager</w:t>
      </w:r>
      <w:r w:rsidRPr="00D740FD">
        <w:rPr>
          <w:rFonts w:cs="Arial"/>
          <w:szCs w:val="24"/>
        </w:rPr>
        <w:t xml:space="preserve"> shall be responsible for acknowledging the receipt of the complaint and processing the complaint and its resolution, and is also be responsible for registering receipt of the complaint as soon as the complaint has been filed. </w:t>
      </w:r>
    </w:p>
    <w:p w:rsidR="00D740FD" w:rsidRPr="00E75B99" w:rsidRDefault="00D740FD" w:rsidP="00E75B99">
      <w:pPr>
        <w:pStyle w:val="NoSpacing"/>
      </w:pPr>
    </w:p>
    <w:p w:rsidR="00D740FD" w:rsidRPr="00D740FD" w:rsidRDefault="00D740FD" w:rsidP="00D740FD">
      <w:pPr>
        <w:spacing w:after="0"/>
        <w:ind w:left="720" w:hanging="720"/>
        <w:jc w:val="both"/>
        <w:rPr>
          <w:rFonts w:cs="Arial"/>
          <w:szCs w:val="24"/>
        </w:rPr>
      </w:pPr>
      <w:r w:rsidRPr="00D740FD">
        <w:rPr>
          <w:rFonts w:cs="Arial"/>
          <w:szCs w:val="24"/>
        </w:rPr>
        <w:t>5.2.2</w:t>
      </w:r>
      <w:r w:rsidRPr="00D740FD">
        <w:rPr>
          <w:rFonts w:cs="Arial"/>
          <w:szCs w:val="24"/>
        </w:rPr>
        <w:tab/>
        <w:t xml:space="preserve">If a client </w:t>
      </w:r>
      <w:r w:rsidR="00E75B99">
        <w:rPr>
          <w:rFonts w:cs="Arial"/>
          <w:szCs w:val="24"/>
        </w:rPr>
        <w:t>concern/</w:t>
      </w:r>
      <w:r w:rsidRPr="00D740FD">
        <w:rPr>
          <w:rFonts w:cs="Arial"/>
          <w:szCs w:val="24"/>
        </w:rPr>
        <w:t xml:space="preserve">complaint is received by a member of the administrative staff, the staff must receive the complaint utilizing the Client </w:t>
      </w:r>
      <w:r w:rsidR="00E75B99">
        <w:rPr>
          <w:rFonts w:cs="Arial"/>
          <w:szCs w:val="24"/>
        </w:rPr>
        <w:t xml:space="preserve">Concern &amp; </w:t>
      </w:r>
      <w:r w:rsidRPr="00D740FD">
        <w:rPr>
          <w:rFonts w:cs="Arial"/>
          <w:szCs w:val="24"/>
        </w:rPr>
        <w:t xml:space="preserve">Complaint Form (all applicable sections of the form must be completed) and submit the form immediately to the </w:t>
      </w:r>
      <w:r w:rsidR="00E75B99">
        <w:rPr>
          <w:rFonts w:cs="Arial"/>
          <w:szCs w:val="24"/>
        </w:rPr>
        <w:t>Center Manager</w:t>
      </w:r>
      <w:r w:rsidRPr="00D740FD">
        <w:rPr>
          <w:rFonts w:cs="Arial"/>
          <w:szCs w:val="24"/>
        </w:rPr>
        <w:t xml:space="preserve">. The </w:t>
      </w:r>
      <w:r w:rsidR="00E75B99">
        <w:rPr>
          <w:rFonts w:cs="Arial"/>
          <w:szCs w:val="24"/>
        </w:rPr>
        <w:t xml:space="preserve">Center Manager </w:t>
      </w:r>
      <w:r w:rsidRPr="00D740FD">
        <w:rPr>
          <w:rFonts w:cs="Arial"/>
          <w:szCs w:val="24"/>
        </w:rPr>
        <w:t xml:space="preserve">shall be responsible for processing the complaint and its resolution, and is also be responsible for registering receipt of the complaint as soon as the complaint has been filed. </w:t>
      </w:r>
    </w:p>
    <w:p w:rsidR="00D740FD" w:rsidRPr="00E75B99" w:rsidRDefault="00D740FD" w:rsidP="00E75B99">
      <w:pPr>
        <w:pStyle w:val="NoSpacing"/>
      </w:pPr>
    </w:p>
    <w:p w:rsidR="00D740FD" w:rsidRPr="00D740FD" w:rsidRDefault="00D740FD" w:rsidP="00D740FD">
      <w:pPr>
        <w:spacing w:after="0"/>
        <w:ind w:left="720" w:hanging="720"/>
        <w:jc w:val="both"/>
        <w:rPr>
          <w:rFonts w:cs="Arial"/>
          <w:szCs w:val="24"/>
        </w:rPr>
      </w:pPr>
      <w:r w:rsidRPr="00D740FD">
        <w:rPr>
          <w:rFonts w:cs="Arial"/>
          <w:szCs w:val="24"/>
        </w:rPr>
        <w:t>5.2.3</w:t>
      </w:r>
      <w:r w:rsidRPr="00D740FD">
        <w:rPr>
          <w:rFonts w:cs="Arial"/>
          <w:szCs w:val="24"/>
        </w:rPr>
        <w:tab/>
        <w:t xml:space="preserve">Upon registration of the </w:t>
      </w:r>
      <w:r w:rsidR="00E75B99">
        <w:rPr>
          <w:rFonts w:cs="Arial"/>
          <w:szCs w:val="24"/>
        </w:rPr>
        <w:t>concern/</w:t>
      </w:r>
      <w:r w:rsidRPr="00D740FD">
        <w:rPr>
          <w:rFonts w:cs="Arial"/>
          <w:szCs w:val="24"/>
        </w:rPr>
        <w:t xml:space="preserve">complaint, the </w:t>
      </w:r>
      <w:r w:rsidR="00E75B99">
        <w:rPr>
          <w:rFonts w:cs="Arial"/>
          <w:szCs w:val="24"/>
        </w:rPr>
        <w:t>Center Manager</w:t>
      </w:r>
      <w:r w:rsidRPr="00D740FD">
        <w:rPr>
          <w:rFonts w:cs="Arial"/>
          <w:szCs w:val="24"/>
        </w:rPr>
        <w:t xml:space="preserve"> shall be responsible for acknowledging receipt of the </w:t>
      </w:r>
      <w:r w:rsidR="00E75B99">
        <w:rPr>
          <w:rFonts w:cs="Arial"/>
          <w:szCs w:val="24"/>
        </w:rPr>
        <w:t>concern/</w:t>
      </w:r>
      <w:r w:rsidR="00E75B99" w:rsidRPr="00D740FD">
        <w:rPr>
          <w:rFonts w:cs="Arial"/>
          <w:szCs w:val="24"/>
        </w:rPr>
        <w:t>complaint</w:t>
      </w:r>
      <w:r w:rsidRPr="00D740FD">
        <w:rPr>
          <w:rFonts w:cs="Arial"/>
          <w:szCs w:val="24"/>
        </w:rPr>
        <w:t xml:space="preserve"> to the client in writing or via a phone call within 24 hours (</w:t>
      </w:r>
      <w:r w:rsidR="00E75B99">
        <w:rPr>
          <w:rFonts w:cs="Arial"/>
          <w:szCs w:val="24"/>
        </w:rPr>
        <w:t>concerns/complaints</w:t>
      </w:r>
      <w:r w:rsidRPr="00D740FD">
        <w:rPr>
          <w:rFonts w:cs="Arial"/>
          <w:szCs w:val="24"/>
        </w:rPr>
        <w:t xml:space="preserve"> received on Thursdays after 2:00 PM must be acknowledged no later than 12:00 Noon on Sundays).  </w:t>
      </w:r>
    </w:p>
    <w:p w:rsidR="00D740FD" w:rsidRPr="007F0813" w:rsidRDefault="00D740FD" w:rsidP="007F0813">
      <w:pPr>
        <w:pStyle w:val="NoSpacing"/>
      </w:pPr>
    </w:p>
    <w:p w:rsidR="00D740FD" w:rsidRPr="00D740FD" w:rsidRDefault="00D740FD" w:rsidP="00D740FD">
      <w:pPr>
        <w:spacing w:after="0"/>
        <w:ind w:left="720" w:hanging="720"/>
        <w:jc w:val="both"/>
        <w:rPr>
          <w:rFonts w:cs="Arial"/>
          <w:szCs w:val="24"/>
        </w:rPr>
      </w:pPr>
      <w:r w:rsidRPr="00D740FD">
        <w:rPr>
          <w:rFonts w:cs="Arial"/>
          <w:szCs w:val="24"/>
        </w:rPr>
        <w:t>5.2.4</w:t>
      </w:r>
      <w:r w:rsidRPr="00D740FD">
        <w:rPr>
          <w:rFonts w:cs="Arial"/>
          <w:szCs w:val="24"/>
        </w:rPr>
        <w:tab/>
        <w:t xml:space="preserve">The </w:t>
      </w:r>
      <w:r w:rsidR="007F0813">
        <w:rPr>
          <w:rFonts w:cs="Arial"/>
          <w:szCs w:val="24"/>
        </w:rPr>
        <w:t>Center Manager</w:t>
      </w:r>
      <w:r w:rsidRPr="00D740FD">
        <w:rPr>
          <w:rFonts w:cs="Arial"/>
          <w:szCs w:val="24"/>
        </w:rPr>
        <w:t xml:space="preserve"> shall be responsible for acknowledging receipt of any </w:t>
      </w:r>
      <w:r w:rsidR="00E75B99">
        <w:rPr>
          <w:rFonts w:cs="Arial"/>
          <w:szCs w:val="24"/>
        </w:rPr>
        <w:t>concerns/complaints</w:t>
      </w:r>
      <w:r w:rsidRPr="00D740FD">
        <w:rPr>
          <w:rFonts w:cs="Arial"/>
          <w:szCs w:val="24"/>
        </w:rPr>
        <w:t xml:space="preserve">; however a Head of Department (HOD) may be requested to acknowledge receipt in certain cases. In the absence of the </w:t>
      </w:r>
      <w:r w:rsidR="007F0813">
        <w:rPr>
          <w:rFonts w:cs="Arial"/>
          <w:szCs w:val="24"/>
        </w:rPr>
        <w:t>Center Manager</w:t>
      </w:r>
      <w:r w:rsidRPr="00D740FD">
        <w:rPr>
          <w:rFonts w:cs="Arial"/>
          <w:szCs w:val="24"/>
        </w:rPr>
        <w:t xml:space="preserve">, </w:t>
      </w:r>
      <w:r w:rsidR="00D64424">
        <w:rPr>
          <w:rFonts w:cs="Arial"/>
          <w:szCs w:val="24"/>
        </w:rPr>
        <w:t xml:space="preserve">a member of the Client Relations team or </w:t>
      </w:r>
      <w:r w:rsidRPr="00D740FD">
        <w:rPr>
          <w:rFonts w:cs="Arial"/>
          <w:szCs w:val="24"/>
        </w:rPr>
        <w:t xml:space="preserve">the </w:t>
      </w:r>
      <w:r w:rsidR="007F0813">
        <w:rPr>
          <w:rFonts w:cs="Arial"/>
          <w:szCs w:val="24"/>
        </w:rPr>
        <w:t>Quality Compliance &amp; Business Development Manager</w:t>
      </w:r>
      <w:r w:rsidRPr="00D740FD">
        <w:rPr>
          <w:rFonts w:cs="Arial"/>
          <w:szCs w:val="24"/>
        </w:rPr>
        <w:t xml:space="preserve"> (</w:t>
      </w:r>
      <w:r w:rsidR="007F0813">
        <w:rPr>
          <w:rFonts w:cs="Arial"/>
          <w:szCs w:val="24"/>
        </w:rPr>
        <w:t>QCBD</w:t>
      </w:r>
      <w:r w:rsidRPr="00D740FD">
        <w:rPr>
          <w:rFonts w:cs="Arial"/>
          <w:szCs w:val="24"/>
        </w:rPr>
        <w:t>) shall take the required action regarding the complaint.</w:t>
      </w:r>
    </w:p>
    <w:p w:rsidR="00D740FD" w:rsidRPr="00D740FD" w:rsidRDefault="00D740FD" w:rsidP="00D740FD">
      <w:pPr>
        <w:pStyle w:val="Heading2"/>
        <w:rPr>
          <w:rFonts w:cs="Arial"/>
          <w:szCs w:val="24"/>
        </w:rPr>
      </w:pPr>
      <w:bookmarkStart w:id="15" w:name="_Toc506362332"/>
      <w:bookmarkStart w:id="16" w:name="_Toc520903980"/>
      <w:r w:rsidRPr="00D740FD">
        <w:rPr>
          <w:rFonts w:cs="Arial"/>
          <w:szCs w:val="24"/>
        </w:rPr>
        <w:t>5.3</w:t>
      </w:r>
      <w:r w:rsidRPr="00D740FD">
        <w:rPr>
          <w:rFonts w:cs="Arial"/>
          <w:szCs w:val="24"/>
        </w:rPr>
        <w:tab/>
        <w:t>Step 3:  Investigation</w:t>
      </w:r>
      <w:bookmarkEnd w:id="15"/>
      <w:bookmarkEnd w:id="16"/>
    </w:p>
    <w:p w:rsidR="00D740FD" w:rsidRPr="00D64424" w:rsidRDefault="00D740FD" w:rsidP="00D64424">
      <w:pPr>
        <w:pStyle w:val="NoSpacing"/>
      </w:pPr>
    </w:p>
    <w:p w:rsidR="00D740FD" w:rsidRDefault="00D740FD" w:rsidP="00D740FD">
      <w:pPr>
        <w:pStyle w:val="ListParagraph"/>
        <w:spacing w:after="0"/>
        <w:ind w:hanging="720"/>
        <w:jc w:val="both"/>
        <w:rPr>
          <w:rFonts w:ascii="Arial" w:hAnsi="Arial" w:cs="Arial"/>
          <w:szCs w:val="24"/>
        </w:rPr>
      </w:pPr>
      <w:r w:rsidRPr="00D740FD">
        <w:rPr>
          <w:rFonts w:ascii="Arial" w:hAnsi="Arial" w:cs="Arial"/>
          <w:szCs w:val="24"/>
        </w:rPr>
        <w:t>5.3.1</w:t>
      </w:r>
      <w:r w:rsidRPr="00D740FD">
        <w:rPr>
          <w:rFonts w:ascii="Arial" w:hAnsi="Arial" w:cs="Arial"/>
          <w:szCs w:val="24"/>
        </w:rPr>
        <w:tab/>
        <w:t xml:space="preserve">Upon receipt and registration of the complaint, the </w:t>
      </w:r>
      <w:r w:rsidR="00D64424">
        <w:rPr>
          <w:rFonts w:ascii="Arial" w:hAnsi="Arial" w:cs="Arial"/>
          <w:szCs w:val="24"/>
        </w:rPr>
        <w:t>Center Manager</w:t>
      </w:r>
      <w:r w:rsidRPr="00D740FD">
        <w:rPr>
          <w:rFonts w:ascii="Arial" w:hAnsi="Arial" w:cs="Arial"/>
          <w:szCs w:val="24"/>
        </w:rPr>
        <w:t xml:space="preserve"> (or allocated responsible person in the absence of the </w:t>
      </w:r>
      <w:r w:rsidR="00D64424">
        <w:rPr>
          <w:rFonts w:ascii="Arial" w:hAnsi="Arial" w:cs="Arial"/>
          <w:szCs w:val="24"/>
        </w:rPr>
        <w:t>Center Manager</w:t>
      </w:r>
      <w:r w:rsidRPr="00D740FD">
        <w:rPr>
          <w:rFonts w:ascii="Arial" w:hAnsi="Arial" w:cs="Arial"/>
          <w:szCs w:val="24"/>
        </w:rPr>
        <w:t xml:space="preserve">) shall consider nature of the complaint and determine the appropriate person(s) within the applicable department to coordinate the investigation, management and resolution of the complaint, which may be someone other than the </w:t>
      </w:r>
      <w:r w:rsidR="00D64424">
        <w:rPr>
          <w:rFonts w:ascii="Arial" w:hAnsi="Arial" w:cs="Arial"/>
          <w:szCs w:val="24"/>
        </w:rPr>
        <w:t>Center Manager</w:t>
      </w:r>
      <w:r w:rsidRPr="00D740FD">
        <w:rPr>
          <w:rFonts w:ascii="Arial" w:hAnsi="Arial" w:cs="Arial"/>
          <w:szCs w:val="24"/>
        </w:rPr>
        <w:t>.  The investigator must clearly identify the issues involved with the complaint and appropriately determine the seriousness of complaint in accordance with the guidelines provided below in order to determine the course of action required.</w:t>
      </w:r>
    </w:p>
    <w:p w:rsidR="00D64424" w:rsidRPr="00D740FD" w:rsidRDefault="00D64424" w:rsidP="00D740FD">
      <w:pPr>
        <w:pStyle w:val="ListParagraph"/>
        <w:spacing w:after="0"/>
        <w:ind w:hanging="720"/>
        <w:jc w:val="both"/>
        <w:rPr>
          <w:rFonts w:ascii="Arial" w:hAnsi="Arial" w:cs="Arial"/>
          <w:szCs w:val="24"/>
        </w:rPr>
      </w:pPr>
    </w:p>
    <w:p w:rsidR="00D740FD" w:rsidRPr="00D740FD" w:rsidRDefault="00D740FD" w:rsidP="00D64424">
      <w:pPr>
        <w:pStyle w:val="NoSpacing"/>
        <w:ind w:left="2160" w:hanging="1440"/>
        <w:jc w:val="both"/>
        <w:rPr>
          <w:rFonts w:cs="Arial"/>
          <w:sz w:val="24"/>
          <w:szCs w:val="24"/>
        </w:rPr>
      </w:pPr>
      <w:r w:rsidRPr="00D740FD">
        <w:rPr>
          <w:rFonts w:cs="Arial"/>
          <w:b/>
          <w:sz w:val="24"/>
          <w:szCs w:val="24"/>
        </w:rPr>
        <w:t>Level 1:</w:t>
      </w:r>
      <w:r w:rsidR="00D64424">
        <w:rPr>
          <w:rFonts w:cs="Arial"/>
          <w:sz w:val="24"/>
          <w:szCs w:val="24"/>
        </w:rPr>
        <w:t xml:space="preserve"> </w:t>
      </w:r>
      <w:r w:rsidR="00D64424">
        <w:rPr>
          <w:rFonts w:cs="Arial"/>
          <w:sz w:val="24"/>
          <w:szCs w:val="24"/>
        </w:rPr>
        <w:tab/>
      </w:r>
      <w:r w:rsidR="00E75B99">
        <w:rPr>
          <w:rFonts w:cs="Arial"/>
          <w:sz w:val="24"/>
          <w:szCs w:val="24"/>
        </w:rPr>
        <w:t>Concerns/complaints</w:t>
      </w:r>
      <w:r w:rsidRPr="00D740FD">
        <w:rPr>
          <w:rFonts w:cs="Arial"/>
          <w:sz w:val="24"/>
          <w:szCs w:val="24"/>
        </w:rPr>
        <w:t xml:space="preserve"> that involve a single department and can be easily resolved by a decision or response by the </w:t>
      </w:r>
      <w:r w:rsidR="00D64424">
        <w:rPr>
          <w:rFonts w:cs="Arial"/>
          <w:sz w:val="24"/>
          <w:szCs w:val="24"/>
        </w:rPr>
        <w:t>Center Manager</w:t>
      </w:r>
      <w:r w:rsidRPr="00D740FD">
        <w:rPr>
          <w:rFonts w:cs="Arial"/>
          <w:sz w:val="24"/>
          <w:szCs w:val="24"/>
        </w:rPr>
        <w:t xml:space="preserve">.  Furthermore, if the Level 1 complaint has not been satisfactorily resolved, it </w:t>
      </w:r>
      <w:r w:rsidR="00D64424">
        <w:rPr>
          <w:rFonts w:cs="Arial"/>
          <w:sz w:val="24"/>
          <w:szCs w:val="24"/>
        </w:rPr>
        <w:t>may</w:t>
      </w:r>
      <w:r w:rsidRPr="00D740FD">
        <w:rPr>
          <w:rFonts w:cs="Arial"/>
          <w:sz w:val="24"/>
          <w:szCs w:val="24"/>
        </w:rPr>
        <w:t xml:space="preserve"> be escalated to the </w:t>
      </w:r>
      <w:r w:rsidR="00D64424">
        <w:rPr>
          <w:rFonts w:cs="Arial"/>
          <w:sz w:val="24"/>
          <w:szCs w:val="24"/>
        </w:rPr>
        <w:t>applicable HOD or QCBD</w:t>
      </w:r>
      <w:r w:rsidRPr="00D740FD">
        <w:rPr>
          <w:rFonts w:cs="Arial"/>
          <w:sz w:val="24"/>
          <w:szCs w:val="24"/>
        </w:rPr>
        <w:t>.</w:t>
      </w:r>
    </w:p>
    <w:p w:rsidR="00D740FD" w:rsidRPr="00D740FD" w:rsidRDefault="00D740FD" w:rsidP="00D740FD">
      <w:pPr>
        <w:pStyle w:val="NoSpacing"/>
        <w:rPr>
          <w:rFonts w:cs="Arial"/>
          <w:sz w:val="24"/>
          <w:szCs w:val="24"/>
        </w:rPr>
      </w:pPr>
    </w:p>
    <w:p w:rsidR="00D740FD" w:rsidRPr="00D740FD" w:rsidRDefault="00D740FD" w:rsidP="00D64424">
      <w:pPr>
        <w:pStyle w:val="NoSpacing"/>
        <w:ind w:left="2160" w:hanging="1440"/>
        <w:jc w:val="both"/>
        <w:rPr>
          <w:rFonts w:cs="Arial"/>
          <w:sz w:val="24"/>
          <w:szCs w:val="24"/>
        </w:rPr>
      </w:pPr>
      <w:proofErr w:type="gramStart"/>
      <w:r w:rsidRPr="00D740FD">
        <w:rPr>
          <w:rFonts w:cs="Arial"/>
          <w:b/>
          <w:sz w:val="24"/>
          <w:szCs w:val="24"/>
        </w:rPr>
        <w:t>Level 2:</w:t>
      </w:r>
      <w:r w:rsidR="00D64424">
        <w:rPr>
          <w:rFonts w:cs="Arial"/>
          <w:sz w:val="24"/>
          <w:szCs w:val="24"/>
        </w:rPr>
        <w:t xml:space="preserve"> </w:t>
      </w:r>
      <w:r w:rsidR="00D64424">
        <w:rPr>
          <w:rFonts w:cs="Arial"/>
          <w:sz w:val="24"/>
          <w:szCs w:val="24"/>
        </w:rPr>
        <w:tab/>
      </w:r>
      <w:r w:rsidR="00E75B99">
        <w:rPr>
          <w:rFonts w:cs="Arial"/>
          <w:sz w:val="24"/>
          <w:szCs w:val="24"/>
        </w:rPr>
        <w:t>Concerns/complaints</w:t>
      </w:r>
      <w:r w:rsidRPr="00D740FD">
        <w:rPr>
          <w:rFonts w:cs="Arial"/>
          <w:sz w:val="24"/>
          <w:szCs w:val="24"/>
        </w:rPr>
        <w:t xml:space="preserve"> that involve multiple departments, and will require communication and resolution from multiple departments.</w:t>
      </w:r>
      <w:proofErr w:type="gramEnd"/>
      <w:r w:rsidRPr="00D740FD">
        <w:rPr>
          <w:rFonts w:cs="Arial"/>
          <w:sz w:val="24"/>
          <w:szCs w:val="24"/>
        </w:rPr>
        <w:t xml:space="preserve">  Additionally, a Level 2 complaint </w:t>
      </w:r>
      <w:r w:rsidR="00757E3C">
        <w:rPr>
          <w:rFonts w:cs="Arial"/>
          <w:sz w:val="24"/>
          <w:szCs w:val="24"/>
        </w:rPr>
        <w:t>may be</w:t>
      </w:r>
      <w:r w:rsidRPr="00D740FD">
        <w:rPr>
          <w:rFonts w:cs="Arial"/>
          <w:sz w:val="24"/>
          <w:szCs w:val="24"/>
        </w:rPr>
        <w:t xml:space="preserve"> registered with the</w:t>
      </w:r>
      <w:r w:rsidR="00D64424">
        <w:rPr>
          <w:rFonts w:cs="Arial"/>
          <w:sz w:val="24"/>
          <w:szCs w:val="24"/>
        </w:rPr>
        <w:t xml:space="preserve"> applicable HOD and</w:t>
      </w:r>
      <w:r w:rsidRPr="00D740FD">
        <w:rPr>
          <w:rFonts w:cs="Arial"/>
          <w:sz w:val="24"/>
          <w:szCs w:val="24"/>
        </w:rPr>
        <w:t xml:space="preserve"> </w:t>
      </w:r>
      <w:r w:rsidR="00D64424">
        <w:rPr>
          <w:rFonts w:cs="Arial"/>
          <w:sz w:val="24"/>
          <w:szCs w:val="24"/>
        </w:rPr>
        <w:t>QCBD</w:t>
      </w:r>
      <w:r w:rsidR="00757E3C">
        <w:rPr>
          <w:rFonts w:cs="Arial"/>
          <w:sz w:val="24"/>
          <w:szCs w:val="24"/>
        </w:rPr>
        <w:t xml:space="preserve"> as required</w:t>
      </w:r>
      <w:r w:rsidRPr="00D740FD">
        <w:rPr>
          <w:rFonts w:cs="Arial"/>
          <w:sz w:val="24"/>
          <w:szCs w:val="24"/>
        </w:rPr>
        <w:t>.</w:t>
      </w:r>
    </w:p>
    <w:p w:rsidR="00D740FD" w:rsidRPr="00D740FD" w:rsidRDefault="00D740FD" w:rsidP="00D740FD">
      <w:pPr>
        <w:pStyle w:val="NoSpacing"/>
        <w:rPr>
          <w:rFonts w:cs="Arial"/>
          <w:sz w:val="24"/>
          <w:szCs w:val="24"/>
        </w:rPr>
      </w:pPr>
      <w:r w:rsidRPr="00D740FD">
        <w:rPr>
          <w:rFonts w:cs="Arial"/>
          <w:b/>
          <w:sz w:val="24"/>
          <w:szCs w:val="24"/>
        </w:rPr>
        <w:t xml:space="preserve">               </w:t>
      </w:r>
    </w:p>
    <w:p w:rsidR="00D740FD" w:rsidRPr="00D740FD" w:rsidRDefault="00D740FD" w:rsidP="00D64424">
      <w:pPr>
        <w:pStyle w:val="NoSpacing"/>
        <w:ind w:left="2160" w:hanging="1440"/>
        <w:jc w:val="both"/>
        <w:rPr>
          <w:rFonts w:cs="Arial"/>
          <w:sz w:val="24"/>
          <w:szCs w:val="24"/>
        </w:rPr>
      </w:pPr>
      <w:r w:rsidRPr="00D740FD">
        <w:rPr>
          <w:rFonts w:cs="Arial"/>
          <w:b/>
          <w:sz w:val="24"/>
          <w:szCs w:val="24"/>
        </w:rPr>
        <w:lastRenderedPageBreak/>
        <w:t>Level 3:</w:t>
      </w:r>
      <w:r w:rsidRPr="00D740FD">
        <w:rPr>
          <w:rFonts w:cs="Arial"/>
          <w:sz w:val="24"/>
          <w:szCs w:val="24"/>
        </w:rPr>
        <w:t xml:space="preserve"> </w:t>
      </w:r>
      <w:r w:rsidRPr="00D740FD">
        <w:rPr>
          <w:rFonts w:cs="Arial"/>
          <w:sz w:val="24"/>
          <w:szCs w:val="24"/>
        </w:rPr>
        <w:tab/>
      </w:r>
      <w:r w:rsidR="00E75B99">
        <w:rPr>
          <w:rFonts w:cs="Arial"/>
          <w:sz w:val="24"/>
          <w:szCs w:val="24"/>
        </w:rPr>
        <w:t>Concerns/complaints</w:t>
      </w:r>
      <w:r w:rsidRPr="00D740FD">
        <w:rPr>
          <w:rFonts w:cs="Arial"/>
          <w:sz w:val="24"/>
          <w:szCs w:val="24"/>
        </w:rPr>
        <w:t xml:space="preserve"> that involve the professional/moral/ethical conduct of a staff member, indicate a potential child protection issue, or involve legal issues and will require communication and resolution from the </w:t>
      </w:r>
      <w:r w:rsidR="00D64424">
        <w:rPr>
          <w:rFonts w:cs="Arial"/>
          <w:sz w:val="24"/>
          <w:szCs w:val="24"/>
        </w:rPr>
        <w:t>CEO/MD</w:t>
      </w:r>
      <w:r w:rsidRPr="00D740FD">
        <w:rPr>
          <w:rFonts w:cs="Arial"/>
          <w:sz w:val="24"/>
          <w:szCs w:val="24"/>
        </w:rPr>
        <w:t xml:space="preserve">, </w:t>
      </w:r>
      <w:r w:rsidR="00D64424">
        <w:rPr>
          <w:rFonts w:cs="Arial"/>
          <w:sz w:val="24"/>
          <w:szCs w:val="24"/>
        </w:rPr>
        <w:t>Principal</w:t>
      </w:r>
      <w:r w:rsidRPr="00D740FD">
        <w:rPr>
          <w:rFonts w:cs="Arial"/>
          <w:sz w:val="24"/>
          <w:szCs w:val="24"/>
        </w:rPr>
        <w:t xml:space="preserve"> Director (</w:t>
      </w:r>
      <w:r w:rsidR="00D64424">
        <w:rPr>
          <w:rFonts w:cs="Arial"/>
          <w:sz w:val="24"/>
          <w:szCs w:val="24"/>
        </w:rPr>
        <w:t>P</w:t>
      </w:r>
      <w:r w:rsidRPr="00D740FD">
        <w:rPr>
          <w:rFonts w:cs="Arial"/>
          <w:sz w:val="24"/>
          <w:szCs w:val="24"/>
        </w:rPr>
        <w:t xml:space="preserve">D), </w:t>
      </w:r>
      <w:r w:rsidR="00D64424">
        <w:rPr>
          <w:rFonts w:cs="Arial"/>
          <w:sz w:val="24"/>
          <w:szCs w:val="24"/>
        </w:rPr>
        <w:t xml:space="preserve">Center Manager, </w:t>
      </w:r>
      <w:r w:rsidRPr="00D740FD">
        <w:rPr>
          <w:rFonts w:cs="Arial"/>
          <w:sz w:val="24"/>
          <w:szCs w:val="24"/>
        </w:rPr>
        <w:t xml:space="preserve">HR Manager and/or </w:t>
      </w:r>
      <w:r w:rsidR="00D64424">
        <w:rPr>
          <w:rFonts w:cs="Arial"/>
          <w:sz w:val="24"/>
          <w:szCs w:val="24"/>
        </w:rPr>
        <w:t>QCBD</w:t>
      </w:r>
      <w:r w:rsidRPr="00D740FD">
        <w:rPr>
          <w:rFonts w:cs="Arial"/>
          <w:sz w:val="24"/>
          <w:szCs w:val="24"/>
        </w:rPr>
        <w:t>.</w:t>
      </w:r>
    </w:p>
    <w:p w:rsidR="00D740FD" w:rsidRPr="00D64424" w:rsidRDefault="00D740FD" w:rsidP="00D64424">
      <w:pPr>
        <w:pStyle w:val="NoSpacing"/>
      </w:pPr>
      <w:r w:rsidRPr="00D740FD">
        <w:t xml:space="preserve">           </w:t>
      </w:r>
    </w:p>
    <w:p w:rsidR="00D740FD" w:rsidRPr="00D740FD" w:rsidRDefault="00D740FD" w:rsidP="00D740FD">
      <w:pPr>
        <w:spacing w:after="0"/>
        <w:ind w:left="720" w:hanging="720"/>
        <w:jc w:val="both"/>
        <w:rPr>
          <w:rFonts w:cs="Arial"/>
          <w:szCs w:val="24"/>
        </w:rPr>
      </w:pPr>
      <w:r w:rsidRPr="00D740FD">
        <w:rPr>
          <w:rFonts w:cs="Arial"/>
          <w:szCs w:val="24"/>
        </w:rPr>
        <w:t>5.3.2</w:t>
      </w:r>
      <w:r w:rsidRPr="00D740FD">
        <w:rPr>
          <w:rFonts w:cs="Arial"/>
          <w:szCs w:val="24"/>
        </w:rPr>
        <w:tab/>
        <w:t xml:space="preserve">For any client </w:t>
      </w:r>
      <w:r w:rsidR="00757E3C">
        <w:rPr>
          <w:rFonts w:cs="Arial"/>
          <w:szCs w:val="24"/>
        </w:rPr>
        <w:t>concern/</w:t>
      </w:r>
      <w:r w:rsidRPr="00D740FD">
        <w:rPr>
          <w:rFonts w:cs="Arial"/>
          <w:szCs w:val="24"/>
        </w:rPr>
        <w:t xml:space="preserve">complaint (Level 1, 2, or 3) the allocated responsible person shall be responsible for contacting and informing the appropriate staff members involved.  </w:t>
      </w:r>
    </w:p>
    <w:p w:rsidR="00D740FD" w:rsidRPr="00D64424" w:rsidRDefault="00D740FD" w:rsidP="00D64424">
      <w:pPr>
        <w:pStyle w:val="NoSpacing"/>
      </w:pPr>
    </w:p>
    <w:p w:rsidR="00D740FD" w:rsidRPr="00D740FD" w:rsidRDefault="00D740FD" w:rsidP="00D740FD">
      <w:pPr>
        <w:spacing w:after="0"/>
        <w:ind w:left="720" w:hanging="720"/>
        <w:jc w:val="both"/>
        <w:rPr>
          <w:rFonts w:cs="Arial"/>
          <w:szCs w:val="24"/>
        </w:rPr>
      </w:pPr>
      <w:r w:rsidRPr="00D740FD">
        <w:rPr>
          <w:rFonts w:cs="Arial"/>
          <w:szCs w:val="24"/>
        </w:rPr>
        <w:t>5.3.3</w:t>
      </w:r>
      <w:r w:rsidRPr="00D740FD">
        <w:rPr>
          <w:rFonts w:cs="Arial"/>
          <w:szCs w:val="24"/>
        </w:rPr>
        <w:tab/>
        <w:t xml:space="preserve">If there is any uncertainty with the details surrounding the </w:t>
      </w:r>
      <w:r w:rsidR="00757E3C">
        <w:rPr>
          <w:rFonts w:cs="Arial"/>
          <w:szCs w:val="24"/>
        </w:rPr>
        <w:t>concern/</w:t>
      </w:r>
      <w:r w:rsidRPr="00D740FD">
        <w:rPr>
          <w:rFonts w:cs="Arial"/>
          <w:szCs w:val="24"/>
        </w:rPr>
        <w:t>complaint, the client shall be contacted for additional information to clarify the uncertain issues.  If a meeting with the client should be required as part of the investigation stage, the following guidelines shall be adhered to by all staff present:</w:t>
      </w:r>
    </w:p>
    <w:p w:rsidR="00D740FD" w:rsidRPr="00D740FD" w:rsidRDefault="00D740FD" w:rsidP="00D740FD">
      <w:pPr>
        <w:pStyle w:val="ListParagraph"/>
        <w:numPr>
          <w:ilvl w:val="0"/>
          <w:numId w:val="23"/>
        </w:numPr>
        <w:spacing w:after="0"/>
        <w:ind w:left="1170"/>
        <w:jc w:val="both"/>
        <w:rPr>
          <w:rFonts w:ascii="Arial" w:hAnsi="Arial" w:cs="Arial"/>
          <w:szCs w:val="24"/>
        </w:rPr>
      </w:pPr>
      <w:r w:rsidRPr="00D740FD">
        <w:rPr>
          <w:rFonts w:ascii="Arial" w:hAnsi="Arial" w:cs="Arial"/>
          <w:szCs w:val="24"/>
        </w:rPr>
        <w:t>Be punctual in arriving for the appointment.</w:t>
      </w:r>
    </w:p>
    <w:p w:rsidR="00D740FD" w:rsidRPr="00D740FD" w:rsidRDefault="00D740FD" w:rsidP="00D740FD">
      <w:pPr>
        <w:pStyle w:val="ListParagraph"/>
        <w:numPr>
          <w:ilvl w:val="0"/>
          <w:numId w:val="23"/>
        </w:numPr>
        <w:spacing w:after="0"/>
        <w:ind w:left="1170"/>
        <w:jc w:val="both"/>
        <w:rPr>
          <w:rFonts w:ascii="Arial" w:hAnsi="Arial" w:cs="Arial"/>
          <w:szCs w:val="24"/>
        </w:rPr>
      </w:pPr>
      <w:r w:rsidRPr="00D740FD">
        <w:rPr>
          <w:rFonts w:ascii="Arial" w:hAnsi="Arial" w:cs="Arial"/>
          <w:szCs w:val="24"/>
        </w:rPr>
        <w:t>Set an agenda for the meeting and ensure meeting minutes are taken.</w:t>
      </w:r>
    </w:p>
    <w:p w:rsidR="00D740FD" w:rsidRPr="00D740FD" w:rsidRDefault="00D740FD" w:rsidP="00D740FD">
      <w:pPr>
        <w:pStyle w:val="ListParagraph"/>
        <w:numPr>
          <w:ilvl w:val="0"/>
          <w:numId w:val="23"/>
        </w:numPr>
        <w:spacing w:after="0"/>
        <w:ind w:left="1170"/>
        <w:jc w:val="both"/>
        <w:rPr>
          <w:rFonts w:ascii="Arial" w:hAnsi="Arial" w:cs="Arial"/>
          <w:szCs w:val="24"/>
        </w:rPr>
      </w:pPr>
      <w:r w:rsidRPr="00D740FD">
        <w:rPr>
          <w:rFonts w:ascii="Arial" w:hAnsi="Arial" w:cs="Arial"/>
          <w:szCs w:val="24"/>
        </w:rPr>
        <w:t>Focus on the issues involved with the specific complaint.</w:t>
      </w:r>
    </w:p>
    <w:p w:rsidR="00D740FD" w:rsidRPr="00D740FD" w:rsidRDefault="00D740FD" w:rsidP="00D740FD">
      <w:pPr>
        <w:pStyle w:val="ListParagraph"/>
        <w:numPr>
          <w:ilvl w:val="0"/>
          <w:numId w:val="23"/>
        </w:numPr>
        <w:spacing w:after="0"/>
        <w:ind w:left="1170"/>
        <w:jc w:val="both"/>
        <w:rPr>
          <w:rFonts w:ascii="Arial" w:hAnsi="Arial" w:cs="Arial"/>
          <w:szCs w:val="24"/>
        </w:rPr>
      </w:pPr>
      <w:r w:rsidRPr="00D740FD">
        <w:rPr>
          <w:rFonts w:ascii="Arial" w:hAnsi="Arial" w:cs="Arial"/>
          <w:szCs w:val="24"/>
        </w:rPr>
        <w:t xml:space="preserve">Refrain from discussing past differences or </w:t>
      </w:r>
      <w:r w:rsidR="00E75B99">
        <w:rPr>
          <w:rFonts w:ascii="Arial" w:hAnsi="Arial" w:cs="Arial"/>
          <w:szCs w:val="24"/>
        </w:rPr>
        <w:t>concerns/complaints</w:t>
      </w:r>
      <w:r w:rsidRPr="00D740FD">
        <w:rPr>
          <w:rFonts w:ascii="Arial" w:hAnsi="Arial" w:cs="Arial"/>
          <w:szCs w:val="24"/>
        </w:rPr>
        <w:t>.</w:t>
      </w:r>
    </w:p>
    <w:p w:rsidR="00D740FD" w:rsidRPr="00D740FD" w:rsidRDefault="00D740FD" w:rsidP="00D740FD">
      <w:pPr>
        <w:pStyle w:val="ListParagraph"/>
        <w:numPr>
          <w:ilvl w:val="0"/>
          <w:numId w:val="23"/>
        </w:numPr>
        <w:spacing w:after="0"/>
        <w:ind w:left="1170"/>
        <w:jc w:val="both"/>
        <w:rPr>
          <w:rFonts w:ascii="Arial" w:hAnsi="Arial" w:cs="Arial"/>
          <w:szCs w:val="24"/>
        </w:rPr>
      </w:pPr>
      <w:r w:rsidRPr="00D740FD">
        <w:rPr>
          <w:rFonts w:ascii="Arial" w:hAnsi="Arial" w:cs="Arial"/>
          <w:szCs w:val="24"/>
        </w:rPr>
        <w:t>Focus on achieving results.</w:t>
      </w:r>
    </w:p>
    <w:p w:rsidR="00D740FD" w:rsidRPr="00D740FD" w:rsidRDefault="00D740FD" w:rsidP="00D740FD">
      <w:pPr>
        <w:pStyle w:val="Heading2"/>
        <w:rPr>
          <w:rFonts w:cs="Arial"/>
          <w:szCs w:val="24"/>
        </w:rPr>
      </w:pPr>
      <w:bookmarkStart w:id="17" w:name="_Toc506362333"/>
      <w:bookmarkStart w:id="18" w:name="_Toc520903981"/>
      <w:r w:rsidRPr="00D740FD">
        <w:rPr>
          <w:rFonts w:cs="Arial"/>
          <w:szCs w:val="24"/>
        </w:rPr>
        <w:t>5.4</w:t>
      </w:r>
      <w:r w:rsidRPr="00D740FD">
        <w:rPr>
          <w:rFonts w:cs="Arial"/>
          <w:szCs w:val="24"/>
        </w:rPr>
        <w:tab/>
        <w:t>Step 4:  Analysis &amp; Resolution</w:t>
      </w:r>
      <w:bookmarkEnd w:id="17"/>
      <w:bookmarkEnd w:id="18"/>
    </w:p>
    <w:p w:rsidR="00D740FD" w:rsidRPr="00757E3C" w:rsidRDefault="00D740FD" w:rsidP="00757E3C">
      <w:pPr>
        <w:pStyle w:val="NoSpacing"/>
      </w:pPr>
    </w:p>
    <w:p w:rsidR="00D740FD" w:rsidRPr="00D740FD" w:rsidRDefault="00D740FD" w:rsidP="00D740FD">
      <w:pPr>
        <w:spacing w:after="0"/>
        <w:ind w:left="720" w:hanging="720"/>
        <w:jc w:val="both"/>
        <w:rPr>
          <w:rFonts w:cs="Arial"/>
          <w:szCs w:val="24"/>
        </w:rPr>
      </w:pPr>
      <w:r w:rsidRPr="00D740FD">
        <w:rPr>
          <w:rFonts w:cs="Arial"/>
          <w:szCs w:val="24"/>
        </w:rPr>
        <w:t>5.4.1</w:t>
      </w:r>
      <w:r w:rsidRPr="00D740FD">
        <w:rPr>
          <w:rFonts w:cs="Arial"/>
          <w:szCs w:val="24"/>
        </w:rPr>
        <w:tab/>
        <w:t xml:space="preserve">After gathering and assessing all of the information involved with the complaint and meeting with the relevant staff/client involved with the issue, the allocated responsible person shall be required to review the information and identify disputed facts, inconsistencies, reliability, gaps in information, systemic and performance factors in accordance with applicable standards and procedures and company policies.  </w:t>
      </w:r>
    </w:p>
    <w:p w:rsidR="00D740FD" w:rsidRPr="00757E3C" w:rsidRDefault="00D740FD" w:rsidP="00757E3C">
      <w:pPr>
        <w:pStyle w:val="NoSpacing"/>
      </w:pPr>
    </w:p>
    <w:p w:rsidR="00D740FD" w:rsidRPr="00D740FD" w:rsidRDefault="00D740FD" w:rsidP="00D740FD">
      <w:pPr>
        <w:spacing w:after="0"/>
        <w:ind w:left="720" w:hanging="720"/>
        <w:jc w:val="both"/>
        <w:rPr>
          <w:rFonts w:cs="Arial"/>
          <w:szCs w:val="24"/>
        </w:rPr>
      </w:pPr>
      <w:r w:rsidRPr="00D740FD">
        <w:rPr>
          <w:rFonts w:cs="Arial"/>
          <w:szCs w:val="24"/>
        </w:rPr>
        <w:t>5.4.2</w:t>
      </w:r>
      <w:r w:rsidRPr="00D740FD">
        <w:rPr>
          <w:rFonts w:cs="Arial"/>
          <w:szCs w:val="24"/>
        </w:rPr>
        <w:tab/>
        <w:t>The allocated responsible person managing the complaint shall be responsible for determining the final resolution and plan of action.</w:t>
      </w:r>
    </w:p>
    <w:p w:rsidR="00D740FD" w:rsidRPr="00D740FD" w:rsidRDefault="00D740FD" w:rsidP="00D740FD">
      <w:pPr>
        <w:pStyle w:val="Heading2"/>
        <w:rPr>
          <w:rFonts w:cs="Arial"/>
          <w:szCs w:val="24"/>
        </w:rPr>
      </w:pPr>
      <w:bookmarkStart w:id="19" w:name="_Toc506362334"/>
      <w:bookmarkStart w:id="20" w:name="_Toc520903982"/>
      <w:r w:rsidRPr="00D740FD">
        <w:rPr>
          <w:rFonts w:cs="Arial"/>
          <w:szCs w:val="24"/>
        </w:rPr>
        <w:t>5.5</w:t>
      </w:r>
      <w:r w:rsidRPr="00D740FD">
        <w:rPr>
          <w:rFonts w:cs="Arial"/>
          <w:szCs w:val="24"/>
        </w:rPr>
        <w:tab/>
        <w:t>Step 5:  Response</w:t>
      </w:r>
      <w:bookmarkEnd w:id="19"/>
      <w:bookmarkEnd w:id="20"/>
    </w:p>
    <w:p w:rsidR="00D740FD" w:rsidRPr="00757E3C" w:rsidRDefault="00D740FD" w:rsidP="00757E3C">
      <w:pPr>
        <w:pStyle w:val="NoSpacing"/>
      </w:pPr>
    </w:p>
    <w:p w:rsidR="00D740FD" w:rsidRPr="00D740FD" w:rsidRDefault="00D740FD" w:rsidP="00D740FD">
      <w:pPr>
        <w:pStyle w:val="ListParagraph"/>
        <w:spacing w:after="0"/>
        <w:ind w:hanging="720"/>
        <w:jc w:val="both"/>
        <w:rPr>
          <w:rFonts w:ascii="Arial" w:hAnsi="Arial" w:cs="Arial"/>
          <w:szCs w:val="24"/>
        </w:rPr>
      </w:pPr>
      <w:r w:rsidRPr="00D740FD">
        <w:rPr>
          <w:rFonts w:ascii="Arial" w:hAnsi="Arial" w:cs="Arial"/>
          <w:szCs w:val="24"/>
        </w:rPr>
        <w:t>5.5.1</w:t>
      </w:r>
      <w:r w:rsidRPr="00D740FD">
        <w:rPr>
          <w:rFonts w:ascii="Arial" w:hAnsi="Arial" w:cs="Arial"/>
          <w:szCs w:val="24"/>
        </w:rPr>
        <w:tab/>
        <w:t xml:space="preserve">The allocated responsible person shall be responsible for communicating the official response in writing to the client; however the </w:t>
      </w:r>
      <w:r w:rsidR="00757E3C">
        <w:rPr>
          <w:rFonts w:ascii="Arial" w:hAnsi="Arial" w:cs="Arial"/>
          <w:szCs w:val="24"/>
        </w:rPr>
        <w:t>CEO/MD, P</w:t>
      </w:r>
      <w:r w:rsidRPr="00D740FD">
        <w:rPr>
          <w:rFonts w:ascii="Arial" w:hAnsi="Arial" w:cs="Arial"/>
          <w:szCs w:val="24"/>
        </w:rPr>
        <w:t xml:space="preserve">D, applicable HOD or </w:t>
      </w:r>
      <w:r w:rsidR="00757E3C">
        <w:rPr>
          <w:rFonts w:ascii="Arial" w:hAnsi="Arial" w:cs="Arial"/>
          <w:szCs w:val="24"/>
        </w:rPr>
        <w:t>QCBD</w:t>
      </w:r>
      <w:r w:rsidRPr="00D740FD">
        <w:rPr>
          <w:rFonts w:ascii="Arial" w:hAnsi="Arial" w:cs="Arial"/>
          <w:szCs w:val="24"/>
        </w:rPr>
        <w:t xml:space="preserve"> may be requested to communicate the official response in certain cases.</w:t>
      </w:r>
    </w:p>
    <w:p w:rsidR="00D740FD" w:rsidRPr="00757E3C" w:rsidRDefault="00D740FD" w:rsidP="00757E3C">
      <w:pPr>
        <w:pStyle w:val="NoSpacing"/>
      </w:pPr>
    </w:p>
    <w:p w:rsidR="00D740FD" w:rsidRPr="00D740FD" w:rsidRDefault="00D740FD" w:rsidP="00D740FD">
      <w:pPr>
        <w:spacing w:after="0"/>
        <w:ind w:left="720" w:hanging="720"/>
        <w:jc w:val="both"/>
        <w:rPr>
          <w:rFonts w:cs="Arial"/>
          <w:szCs w:val="24"/>
        </w:rPr>
      </w:pPr>
      <w:r w:rsidRPr="00D740FD">
        <w:rPr>
          <w:rFonts w:cs="Arial"/>
          <w:szCs w:val="24"/>
        </w:rPr>
        <w:t>5.5.2</w:t>
      </w:r>
      <w:r w:rsidRPr="00D740FD">
        <w:rPr>
          <w:rFonts w:cs="Arial"/>
          <w:szCs w:val="24"/>
        </w:rPr>
        <w:tab/>
        <w:t xml:space="preserve">The response should clearly communicate the outcome and if necessary it should propose remedial actions or resolution.  </w:t>
      </w:r>
    </w:p>
    <w:p w:rsidR="00D740FD" w:rsidRPr="00757E3C" w:rsidRDefault="00D740FD" w:rsidP="00757E3C">
      <w:pPr>
        <w:pStyle w:val="NoSpacing"/>
      </w:pPr>
    </w:p>
    <w:p w:rsidR="00D740FD" w:rsidRPr="00D740FD" w:rsidRDefault="00D740FD" w:rsidP="00D740FD">
      <w:pPr>
        <w:spacing w:after="0"/>
        <w:ind w:left="720" w:hanging="720"/>
        <w:jc w:val="both"/>
        <w:rPr>
          <w:rFonts w:cs="Arial"/>
          <w:szCs w:val="24"/>
        </w:rPr>
      </w:pPr>
      <w:r w:rsidRPr="00D740FD">
        <w:rPr>
          <w:rFonts w:cs="Arial"/>
          <w:szCs w:val="24"/>
        </w:rPr>
        <w:t>5.</w:t>
      </w:r>
      <w:r w:rsidR="00757E3C">
        <w:rPr>
          <w:rFonts w:cs="Arial"/>
          <w:szCs w:val="24"/>
        </w:rPr>
        <w:t>5</w:t>
      </w:r>
      <w:r w:rsidRPr="00D740FD">
        <w:rPr>
          <w:rFonts w:cs="Arial"/>
          <w:szCs w:val="24"/>
        </w:rPr>
        <w:t>.3</w:t>
      </w:r>
      <w:r w:rsidRPr="00D740FD">
        <w:rPr>
          <w:rFonts w:cs="Arial"/>
          <w:szCs w:val="24"/>
        </w:rPr>
        <w:tab/>
        <w:t>The response should reach the client no later than 7 working days from the date of acknowledgement for administrative department</w:t>
      </w:r>
      <w:r w:rsidR="00757E3C">
        <w:rPr>
          <w:rFonts w:cs="Arial"/>
          <w:szCs w:val="24"/>
        </w:rPr>
        <w:t>/operational</w:t>
      </w:r>
      <w:r w:rsidRPr="00D740FD">
        <w:rPr>
          <w:rFonts w:cs="Arial"/>
          <w:szCs w:val="24"/>
        </w:rPr>
        <w:t xml:space="preserve"> </w:t>
      </w:r>
      <w:r w:rsidR="00E75B99">
        <w:rPr>
          <w:rFonts w:cs="Arial"/>
          <w:szCs w:val="24"/>
        </w:rPr>
        <w:t>concerns/complaints</w:t>
      </w:r>
      <w:r w:rsidRPr="00D740FD">
        <w:rPr>
          <w:rFonts w:cs="Arial"/>
          <w:szCs w:val="24"/>
        </w:rPr>
        <w:t xml:space="preserve"> and no later than 21 working days from the date of acknowledgement for </w:t>
      </w:r>
      <w:r w:rsidR="00757E3C">
        <w:rPr>
          <w:rFonts w:cs="Arial"/>
          <w:szCs w:val="24"/>
        </w:rPr>
        <w:t>Social Care</w:t>
      </w:r>
      <w:r w:rsidRPr="00D740FD">
        <w:rPr>
          <w:rFonts w:cs="Arial"/>
          <w:szCs w:val="24"/>
        </w:rPr>
        <w:t xml:space="preserve"> department </w:t>
      </w:r>
      <w:r w:rsidR="00E75B99">
        <w:rPr>
          <w:rFonts w:cs="Arial"/>
          <w:szCs w:val="24"/>
        </w:rPr>
        <w:t>concerns/complaints</w:t>
      </w:r>
      <w:r w:rsidRPr="00D740FD">
        <w:rPr>
          <w:rFonts w:cs="Arial"/>
          <w:szCs w:val="24"/>
        </w:rPr>
        <w:t xml:space="preserve">.  </w:t>
      </w:r>
    </w:p>
    <w:p w:rsidR="00D740FD" w:rsidRPr="00D740FD" w:rsidRDefault="00D740FD" w:rsidP="00D740FD">
      <w:pPr>
        <w:pStyle w:val="NoSpacing"/>
        <w:rPr>
          <w:rFonts w:cs="Arial"/>
          <w:sz w:val="24"/>
          <w:szCs w:val="24"/>
        </w:rPr>
      </w:pPr>
    </w:p>
    <w:p w:rsidR="00D740FD" w:rsidRPr="00D740FD" w:rsidRDefault="00D740FD" w:rsidP="00D740FD">
      <w:pPr>
        <w:spacing w:after="0"/>
        <w:ind w:left="720" w:hanging="720"/>
        <w:jc w:val="both"/>
        <w:rPr>
          <w:rFonts w:cs="Arial"/>
          <w:szCs w:val="24"/>
        </w:rPr>
      </w:pPr>
      <w:r w:rsidRPr="00D740FD">
        <w:rPr>
          <w:rFonts w:cs="Arial"/>
          <w:szCs w:val="24"/>
        </w:rPr>
        <w:t>5.</w:t>
      </w:r>
      <w:r w:rsidR="00757E3C">
        <w:rPr>
          <w:rFonts w:cs="Arial"/>
          <w:szCs w:val="24"/>
        </w:rPr>
        <w:t>5</w:t>
      </w:r>
      <w:r w:rsidRPr="00D740FD">
        <w:rPr>
          <w:rFonts w:cs="Arial"/>
          <w:szCs w:val="24"/>
        </w:rPr>
        <w:t>.4</w:t>
      </w:r>
      <w:r w:rsidRPr="00D740FD">
        <w:rPr>
          <w:rFonts w:cs="Arial"/>
          <w:szCs w:val="24"/>
        </w:rPr>
        <w:tab/>
        <w:t xml:space="preserve">For </w:t>
      </w:r>
      <w:r w:rsidR="00757E3C">
        <w:rPr>
          <w:rFonts w:cs="Arial"/>
          <w:szCs w:val="24"/>
        </w:rPr>
        <w:t>Social Care</w:t>
      </w:r>
      <w:r w:rsidR="00757E3C" w:rsidRPr="00D740FD">
        <w:rPr>
          <w:rFonts w:cs="Arial"/>
          <w:szCs w:val="24"/>
        </w:rPr>
        <w:t xml:space="preserve"> department </w:t>
      </w:r>
      <w:r w:rsidR="00E75B99">
        <w:rPr>
          <w:rFonts w:cs="Arial"/>
          <w:szCs w:val="24"/>
        </w:rPr>
        <w:t>concerns/complaints</w:t>
      </w:r>
      <w:r w:rsidRPr="00D740FD">
        <w:rPr>
          <w:rFonts w:cs="Arial"/>
          <w:szCs w:val="24"/>
        </w:rPr>
        <w:t xml:space="preserve">, if the official response is not available 21 working days from date of acknowledgement, a written response </w:t>
      </w:r>
      <w:r w:rsidRPr="00D740FD">
        <w:rPr>
          <w:rFonts w:cs="Arial"/>
          <w:szCs w:val="24"/>
        </w:rPr>
        <w:lastRenderedPageBreak/>
        <w:t xml:space="preserve">from the </w:t>
      </w:r>
      <w:r w:rsidR="00757E3C">
        <w:rPr>
          <w:rFonts w:cs="Arial"/>
          <w:szCs w:val="24"/>
        </w:rPr>
        <w:t>P</w:t>
      </w:r>
      <w:r w:rsidRPr="00D740FD">
        <w:rPr>
          <w:rFonts w:cs="Arial"/>
          <w:szCs w:val="24"/>
        </w:rPr>
        <w:t>D should be issued to explain any such delays.  Thereafter, a written response should be sent every 5 working days until final resolution is achieved.</w:t>
      </w:r>
    </w:p>
    <w:p w:rsidR="00D740FD" w:rsidRPr="00D740FD" w:rsidRDefault="00D740FD" w:rsidP="00D740FD">
      <w:pPr>
        <w:pStyle w:val="Heading2"/>
        <w:rPr>
          <w:rFonts w:cs="Arial"/>
          <w:szCs w:val="24"/>
        </w:rPr>
      </w:pPr>
      <w:bookmarkStart w:id="21" w:name="_Toc506362335"/>
      <w:bookmarkStart w:id="22" w:name="_Toc520903983"/>
      <w:r w:rsidRPr="00D740FD">
        <w:rPr>
          <w:rFonts w:cs="Arial"/>
          <w:szCs w:val="24"/>
        </w:rPr>
        <w:t>5.6</w:t>
      </w:r>
      <w:r w:rsidRPr="00D740FD">
        <w:rPr>
          <w:rFonts w:cs="Arial"/>
          <w:szCs w:val="24"/>
        </w:rPr>
        <w:tab/>
        <w:t>Step 6: Follow Up and Preventative Action</w:t>
      </w:r>
      <w:bookmarkEnd w:id="21"/>
      <w:bookmarkEnd w:id="22"/>
    </w:p>
    <w:p w:rsidR="00D740FD" w:rsidRPr="00757E3C" w:rsidRDefault="00D740FD" w:rsidP="00757E3C">
      <w:pPr>
        <w:pStyle w:val="NoSpacing"/>
      </w:pPr>
    </w:p>
    <w:p w:rsidR="00D740FD" w:rsidRPr="00D740FD" w:rsidRDefault="00D740FD" w:rsidP="00D740FD">
      <w:pPr>
        <w:spacing w:after="0"/>
        <w:ind w:left="720" w:hanging="720"/>
        <w:jc w:val="both"/>
        <w:rPr>
          <w:rFonts w:cs="Arial"/>
          <w:szCs w:val="24"/>
        </w:rPr>
      </w:pPr>
      <w:r w:rsidRPr="00D740FD">
        <w:rPr>
          <w:rFonts w:cs="Arial"/>
          <w:szCs w:val="24"/>
        </w:rPr>
        <w:t>5.6.1</w:t>
      </w:r>
      <w:r w:rsidRPr="00D740FD">
        <w:rPr>
          <w:rFonts w:cs="Arial"/>
          <w:szCs w:val="24"/>
        </w:rPr>
        <w:tab/>
      </w:r>
      <w:r w:rsidR="00757E3C">
        <w:rPr>
          <w:rFonts w:cs="Arial"/>
          <w:szCs w:val="24"/>
        </w:rPr>
        <w:t xml:space="preserve">The Center Manager is responsible to </w:t>
      </w:r>
      <w:r w:rsidRPr="00D740FD">
        <w:rPr>
          <w:rFonts w:cs="Arial"/>
          <w:szCs w:val="24"/>
        </w:rPr>
        <w:t xml:space="preserve">monitor and report client </w:t>
      </w:r>
      <w:r w:rsidR="00E75B99">
        <w:rPr>
          <w:rFonts w:cs="Arial"/>
          <w:szCs w:val="24"/>
        </w:rPr>
        <w:t>concerns/complaints</w:t>
      </w:r>
      <w:r w:rsidRPr="00D740FD">
        <w:rPr>
          <w:rFonts w:cs="Arial"/>
          <w:szCs w:val="24"/>
        </w:rPr>
        <w:t xml:space="preserve"> on a </w:t>
      </w:r>
      <w:r w:rsidR="00757E3C">
        <w:rPr>
          <w:rFonts w:cs="Arial"/>
          <w:szCs w:val="24"/>
        </w:rPr>
        <w:t>monthly</w:t>
      </w:r>
      <w:r w:rsidRPr="00D740FD">
        <w:rPr>
          <w:rFonts w:cs="Arial"/>
          <w:szCs w:val="24"/>
        </w:rPr>
        <w:t xml:space="preserve"> basis to the </w:t>
      </w:r>
      <w:r w:rsidR="00757E3C">
        <w:rPr>
          <w:rFonts w:cs="Arial"/>
          <w:szCs w:val="24"/>
        </w:rPr>
        <w:t>Management</w:t>
      </w:r>
      <w:r w:rsidRPr="00D740FD">
        <w:rPr>
          <w:rFonts w:cs="Arial"/>
          <w:szCs w:val="24"/>
        </w:rPr>
        <w:t xml:space="preserve">.  </w:t>
      </w:r>
    </w:p>
    <w:p w:rsidR="00D740FD" w:rsidRPr="00757E3C" w:rsidRDefault="00D740FD" w:rsidP="00757E3C">
      <w:pPr>
        <w:pStyle w:val="NoSpacing"/>
      </w:pPr>
    </w:p>
    <w:p w:rsidR="00D740FD" w:rsidRPr="00D740FD" w:rsidRDefault="00D740FD" w:rsidP="00D740FD">
      <w:pPr>
        <w:spacing w:after="0"/>
        <w:ind w:left="720" w:hanging="720"/>
        <w:jc w:val="both"/>
        <w:rPr>
          <w:rFonts w:cs="Arial"/>
          <w:szCs w:val="24"/>
        </w:rPr>
      </w:pPr>
      <w:r w:rsidRPr="00D740FD">
        <w:rPr>
          <w:rFonts w:cs="Arial"/>
          <w:szCs w:val="24"/>
        </w:rPr>
        <w:t>5.6.2</w:t>
      </w:r>
      <w:r w:rsidRPr="00D740FD">
        <w:rPr>
          <w:rFonts w:cs="Arial"/>
          <w:szCs w:val="24"/>
        </w:rPr>
        <w:tab/>
        <w:t xml:space="preserve">After resolution of a </w:t>
      </w:r>
      <w:r w:rsidR="00757E3C">
        <w:rPr>
          <w:rFonts w:cs="Arial"/>
          <w:szCs w:val="24"/>
        </w:rPr>
        <w:t>concern/</w:t>
      </w:r>
      <w:r w:rsidRPr="00D740FD">
        <w:rPr>
          <w:rFonts w:cs="Arial"/>
          <w:szCs w:val="24"/>
        </w:rPr>
        <w:t xml:space="preserve">complaint, the </w:t>
      </w:r>
      <w:r w:rsidR="00757E3C">
        <w:rPr>
          <w:rFonts w:cs="Arial"/>
          <w:szCs w:val="24"/>
        </w:rPr>
        <w:t>Center Manager</w:t>
      </w:r>
      <w:r w:rsidRPr="00D740FD">
        <w:rPr>
          <w:rFonts w:cs="Arial"/>
          <w:szCs w:val="24"/>
        </w:rPr>
        <w:t xml:space="preserve"> shall be responsible for ensuring confirmation that the resolution has been implemented and the client is no longer experiencing difficulty with the issue.</w:t>
      </w:r>
    </w:p>
    <w:p w:rsidR="00D740FD" w:rsidRPr="00757E3C" w:rsidRDefault="00D740FD" w:rsidP="00757E3C">
      <w:pPr>
        <w:pStyle w:val="NoSpacing"/>
      </w:pPr>
    </w:p>
    <w:p w:rsidR="00D740FD" w:rsidRPr="00D740FD" w:rsidRDefault="00D740FD" w:rsidP="00D740FD">
      <w:pPr>
        <w:spacing w:after="0"/>
        <w:ind w:left="720" w:hanging="720"/>
        <w:jc w:val="both"/>
        <w:rPr>
          <w:rFonts w:cs="Arial"/>
          <w:szCs w:val="24"/>
        </w:rPr>
      </w:pPr>
      <w:r w:rsidRPr="00D740FD">
        <w:rPr>
          <w:rFonts w:cs="Arial"/>
          <w:szCs w:val="24"/>
        </w:rPr>
        <w:t>5.6.3</w:t>
      </w:r>
      <w:r w:rsidRPr="00D740FD">
        <w:rPr>
          <w:rFonts w:cs="Arial"/>
          <w:szCs w:val="24"/>
        </w:rPr>
        <w:tab/>
        <w:t xml:space="preserve">It is important that staff reflect and review </w:t>
      </w:r>
      <w:r w:rsidR="00E75B99">
        <w:rPr>
          <w:rFonts w:cs="Arial"/>
          <w:szCs w:val="24"/>
        </w:rPr>
        <w:t>concerns/complaints</w:t>
      </w:r>
      <w:r w:rsidRPr="00D740FD">
        <w:rPr>
          <w:rFonts w:cs="Arial"/>
          <w:szCs w:val="24"/>
        </w:rPr>
        <w:t xml:space="preserve"> regularly in order to ensure improvements are made where necessary to prevent recurrence of similar </w:t>
      </w:r>
      <w:r w:rsidR="00E75B99">
        <w:rPr>
          <w:rFonts w:cs="Arial"/>
          <w:szCs w:val="24"/>
        </w:rPr>
        <w:t>concerns/complaints</w:t>
      </w:r>
      <w:r w:rsidRPr="00D740FD">
        <w:rPr>
          <w:rFonts w:cs="Arial"/>
          <w:szCs w:val="24"/>
        </w:rPr>
        <w:t xml:space="preserve">.  </w:t>
      </w:r>
    </w:p>
    <w:p w:rsidR="00D740FD" w:rsidRPr="00757E3C" w:rsidRDefault="00D740FD" w:rsidP="00757E3C">
      <w:pPr>
        <w:pStyle w:val="NoSpacing"/>
      </w:pPr>
    </w:p>
    <w:p w:rsidR="00D740FD" w:rsidRPr="00D740FD" w:rsidRDefault="00D740FD" w:rsidP="00D740FD">
      <w:pPr>
        <w:spacing w:after="0"/>
        <w:ind w:left="720" w:hanging="720"/>
        <w:jc w:val="both"/>
        <w:rPr>
          <w:rFonts w:cs="Arial"/>
          <w:szCs w:val="24"/>
        </w:rPr>
      </w:pPr>
      <w:r w:rsidRPr="00D740FD">
        <w:rPr>
          <w:rFonts w:cs="Arial"/>
          <w:szCs w:val="24"/>
        </w:rPr>
        <w:t>5.6.4</w:t>
      </w:r>
      <w:r w:rsidRPr="00D740FD">
        <w:rPr>
          <w:rFonts w:cs="Arial"/>
          <w:szCs w:val="24"/>
        </w:rPr>
        <w:tab/>
        <w:t xml:space="preserve">On a quarterly basis, the </w:t>
      </w:r>
      <w:r w:rsidR="00757E3C">
        <w:rPr>
          <w:rFonts w:cs="Arial"/>
          <w:szCs w:val="24"/>
        </w:rPr>
        <w:t>Center Manager</w:t>
      </w:r>
      <w:r w:rsidRPr="00D740FD">
        <w:rPr>
          <w:rFonts w:cs="Arial"/>
          <w:szCs w:val="24"/>
        </w:rPr>
        <w:t xml:space="preserve"> will generate an analysis report on </w:t>
      </w:r>
      <w:r w:rsidR="00E75B99">
        <w:rPr>
          <w:rFonts w:cs="Arial"/>
          <w:szCs w:val="24"/>
        </w:rPr>
        <w:t>concerns/complaints</w:t>
      </w:r>
      <w:r w:rsidRPr="00D740FD">
        <w:rPr>
          <w:rFonts w:cs="Arial"/>
          <w:szCs w:val="24"/>
        </w:rPr>
        <w:t xml:space="preserve"> across all departments.  As part of this reporting process, the </w:t>
      </w:r>
      <w:r w:rsidR="00757E3C">
        <w:rPr>
          <w:rFonts w:cs="Arial"/>
          <w:szCs w:val="24"/>
        </w:rPr>
        <w:t xml:space="preserve">Center Manager </w:t>
      </w:r>
      <w:r w:rsidRPr="00D740FD">
        <w:rPr>
          <w:rFonts w:cs="Arial"/>
          <w:szCs w:val="24"/>
        </w:rPr>
        <w:t xml:space="preserve">shall provide and discuss findings and recommendations to the </w:t>
      </w:r>
      <w:r w:rsidR="00757E3C">
        <w:rPr>
          <w:rFonts w:cs="Arial"/>
          <w:szCs w:val="24"/>
        </w:rPr>
        <w:t>Management</w:t>
      </w:r>
      <w:r w:rsidRPr="00D740FD">
        <w:rPr>
          <w:rFonts w:cs="Arial"/>
          <w:szCs w:val="24"/>
        </w:rPr>
        <w:t xml:space="preserve"> during HOD and/or Quality Improvement meetings, in order to address any system, process and/or practitioner issues.  </w:t>
      </w:r>
    </w:p>
    <w:p w:rsidR="00D740FD" w:rsidRPr="00757E3C" w:rsidRDefault="00D740FD" w:rsidP="00757E3C">
      <w:pPr>
        <w:pStyle w:val="NoSpacing"/>
      </w:pPr>
    </w:p>
    <w:p w:rsidR="00D740FD" w:rsidRPr="00D740FD" w:rsidRDefault="00D740FD" w:rsidP="00D740FD">
      <w:pPr>
        <w:spacing w:after="0"/>
        <w:ind w:left="720" w:hanging="720"/>
        <w:jc w:val="both"/>
        <w:rPr>
          <w:rFonts w:cs="Arial"/>
          <w:szCs w:val="24"/>
        </w:rPr>
      </w:pPr>
      <w:r w:rsidRPr="00D740FD">
        <w:rPr>
          <w:rFonts w:cs="Arial"/>
          <w:szCs w:val="24"/>
        </w:rPr>
        <w:t>5.6.5</w:t>
      </w:r>
      <w:r w:rsidRPr="00D740FD">
        <w:rPr>
          <w:rFonts w:cs="Arial"/>
          <w:szCs w:val="24"/>
        </w:rPr>
        <w:tab/>
        <w:t xml:space="preserve">The Leadership will review the findings and recommendations and integrate the necessary changes into the quality improvement plan. </w:t>
      </w:r>
    </w:p>
    <w:p w:rsidR="00D740FD" w:rsidRPr="00D740FD" w:rsidRDefault="00D740FD" w:rsidP="00D740FD">
      <w:pPr>
        <w:pStyle w:val="Heading2"/>
        <w:rPr>
          <w:rFonts w:cs="Arial"/>
          <w:szCs w:val="24"/>
        </w:rPr>
      </w:pPr>
      <w:bookmarkStart w:id="23" w:name="_Toc506362336"/>
      <w:bookmarkStart w:id="24" w:name="_Toc520903984"/>
      <w:r w:rsidRPr="00D740FD">
        <w:rPr>
          <w:rFonts w:cs="Arial"/>
          <w:szCs w:val="24"/>
        </w:rPr>
        <w:t>5.7</w:t>
      </w:r>
      <w:r w:rsidRPr="00D740FD">
        <w:rPr>
          <w:rFonts w:cs="Arial"/>
          <w:szCs w:val="24"/>
        </w:rPr>
        <w:tab/>
        <w:t>Guidelines for Customer Service Etiquette</w:t>
      </w:r>
      <w:bookmarkEnd w:id="23"/>
      <w:bookmarkEnd w:id="24"/>
    </w:p>
    <w:p w:rsidR="00D740FD" w:rsidRPr="00D740FD" w:rsidRDefault="00D740FD" w:rsidP="00757E3C">
      <w:pPr>
        <w:pStyle w:val="NoSpacing"/>
        <w:rPr>
          <w:rStyle w:val="Heading1Char"/>
          <w:rFonts w:cs="Arial"/>
          <w:b w:val="0"/>
          <w:bCs w:val="0"/>
          <w:sz w:val="24"/>
          <w:szCs w:val="24"/>
        </w:rPr>
      </w:pPr>
    </w:p>
    <w:p w:rsidR="00D740FD" w:rsidRPr="00D740FD" w:rsidRDefault="00D740FD" w:rsidP="00757E3C">
      <w:pPr>
        <w:ind w:left="720" w:hanging="720"/>
        <w:jc w:val="both"/>
        <w:rPr>
          <w:rFonts w:cs="Arial"/>
          <w:b/>
          <w:bCs/>
          <w:szCs w:val="24"/>
        </w:rPr>
      </w:pPr>
      <w:r w:rsidRPr="00D740FD">
        <w:rPr>
          <w:rFonts w:cs="Arial"/>
          <w:szCs w:val="24"/>
        </w:rPr>
        <w:t>5.7.1</w:t>
      </w:r>
      <w:r w:rsidRPr="00D740FD">
        <w:rPr>
          <w:rFonts w:cs="Arial"/>
          <w:szCs w:val="24"/>
        </w:rPr>
        <w:tab/>
      </w:r>
      <w:r w:rsidR="00757E3C">
        <w:rPr>
          <w:rFonts w:cs="Arial"/>
          <w:szCs w:val="24"/>
        </w:rPr>
        <w:t>MLC</w:t>
      </w:r>
      <w:r w:rsidRPr="00D740FD">
        <w:rPr>
          <w:rFonts w:cs="Arial"/>
          <w:szCs w:val="24"/>
        </w:rPr>
        <w:t xml:space="preserve"> firmly </w:t>
      </w:r>
      <w:proofErr w:type="gramStart"/>
      <w:r w:rsidRPr="00D740FD">
        <w:rPr>
          <w:rFonts w:cs="Arial"/>
          <w:szCs w:val="24"/>
        </w:rPr>
        <w:t>believe</w:t>
      </w:r>
      <w:proofErr w:type="gramEnd"/>
      <w:r w:rsidRPr="00D740FD">
        <w:rPr>
          <w:rFonts w:cs="Arial"/>
          <w:szCs w:val="24"/>
        </w:rPr>
        <w:t xml:space="preserve"> that all clients must be treated fairly and </w:t>
      </w:r>
      <w:r w:rsidR="00757E3C">
        <w:rPr>
          <w:rFonts w:cs="Arial"/>
          <w:szCs w:val="24"/>
        </w:rPr>
        <w:t xml:space="preserve">with courtesy and </w:t>
      </w:r>
      <w:r w:rsidRPr="00D740FD">
        <w:rPr>
          <w:rFonts w:cs="Arial"/>
          <w:szCs w:val="24"/>
        </w:rPr>
        <w:t>respect at all times.  In order to</w:t>
      </w:r>
      <w:r w:rsidR="00757E3C">
        <w:rPr>
          <w:rFonts w:cs="Arial"/>
          <w:szCs w:val="24"/>
        </w:rPr>
        <w:t xml:space="preserve"> ensure the Centers’ employees </w:t>
      </w:r>
      <w:r w:rsidRPr="00D740FD">
        <w:rPr>
          <w:rFonts w:cs="Arial"/>
          <w:szCs w:val="24"/>
        </w:rPr>
        <w:t xml:space="preserve">understand the standards of etiquette when working with clients, the following </w:t>
      </w:r>
      <w:r w:rsidRPr="00D740FD">
        <w:rPr>
          <w:rFonts w:cs="Arial"/>
          <w:szCs w:val="24"/>
        </w:rPr>
        <w:tab/>
        <w:t xml:space="preserve">guidelines should be followed.  </w:t>
      </w:r>
    </w:p>
    <w:p w:rsidR="00D740FD" w:rsidRPr="00D740FD" w:rsidRDefault="00D740FD" w:rsidP="00D740FD">
      <w:pPr>
        <w:rPr>
          <w:rFonts w:cs="Arial"/>
          <w:b/>
          <w:bCs/>
          <w:szCs w:val="24"/>
        </w:rPr>
      </w:pPr>
      <w:bookmarkStart w:id="25" w:name="_Toc444464113"/>
      <w:r w:rsidRPr="00D740FD">
        <w:rPr>
          <w:rFonts w:cs="Arial"/>
          <w:b/>
          <w:bCs/>
          <w:szCs w:val="24"/>
        </w:rPr>
        <w:t>5.7.2</w:t>
      </w:r>
      <w:r w:rsidRPr="00D740FD">
        <w:rPr>
          <w:rFonts w:cs="Arial"/>
          <w:b/>
          <w:bCs/>
          <w:szCs w:val="24"/>
        </w:rPr>
        <w:tab/>
        <w:t>Employee Etiquette with Clients</w:t>
      </w:r>
      <w:bookmarkEnd w:id="25"/>
    </w:p>
    <w:p w:rsidR="00D740FD" w:rsidRPr="00D740FD" w:rsidRDefault="00D740FD" w:rsidP="00D740FD">
      <w:pPr>
        <w:ind w:left="720"/>
        <w:jc w:val="both"/>
        <w:rPr>
          <w:rFonts w:cs="Arial"/>
          <w:szCs w:val="24"/>
        </w:rPr>
      </w:pPr>
      <w:r w:rsidRPr="00D740FD">
        <w:rPr>
          <w:rFonts w:cs="Arial"/>
          <w:szCs w:val="24"/>
        </w:rPr>
        <w:t>All Center employees are required to adhere to the following steps of etiquette when meeting with and working with clients:</w:t>
      </w:r>
    </w:p>
    <w:p w:rsidR="00D740FD" w:rsidRPr="00D740FD" w:rsidRDefault="00D740FD" w:rsidP="00D740FD">
      <w:pPr>
        <w:pStyle w:val="NoSpacing"/>
        <w:numPr>
          <w:ilvl w:val="0"/>
          <w:numId w:val="25"/>
        </w:numPr>
        <w:ind w:left="1080"/>
        <w:jc w:val="both"/>
        <w:rPr>
          <w:rFonts w:cs="Arial"/>
          <w:sz w:val="24"/>
          <w:szCs w:val="24"/>
        </w:rPr>
      </w:pPr>
      <w:r w:rsidRPr="00D740FD">
        <w:rPr>
          <w:rFonts w:cs="Arial"/>
          <w:sz w:val="24"/>
          <w:szCs w:val="24"/>
        </w:rPr>
        <w:t>Treat clients with courtesy at all times.</w:t>
      </w:r>
    </w:p>
    <w:p w:rsidR="00D740FD" w:rsidRPr="00D740FD" w:rsidRDefault="00D740FD" w:rsidP="00D740FD">
      <w:pPr>
        <w:pStyle w:val="NoSpacing"/>
        <w:numPr>
          <w:ilvl w:val="0"/>
          <w:numId w:val="25"/>
        </w:numPr>
        <w:ind w:left="1080"/>
        <w:jc w:val="both"/>
        <w:rPr>
          <w:rFonts w:cs="Arial"/>
          <w:sz w:val="24"/>
          <w:szCs w:val="24"/>
        </w:rPr>
      </w:pPr>
      <w:r w:rsidRPr="00D740FD">
        <w:rPr>
          <w:rFonts w:cs="Arial"/>
          <w:sz w:val="24"/>
          <w:szCs w:val="24"/>
        </w:rPr>
        <w:t>Make clients feel important.</w:t>
      </w:r>
    </w:p>
    <w:p w:rsidR="00D740FD" w:rsidRPr="00D740FD" w:rsidRDefault="00D740FD" w:rsidP="00D740FD">
      <w:pPr>
        <w:pStyle w:val="NoSpacing"/>
        <w:numPr>
          <w:ilvl w:val="0"/>
          <w:numId w:val="25"/>
        </w:numPr>
        <w:ind w:left="1080"/>
        <w:jc w:val="both"/>
        <w:rPr>
          <w:rFonts w:cs="Arial"/>
          <w:sz w:val="24"/>
          <w:szCs w:val="24"/>
        </w:rPr>
      </w:pPr>
      <w:r w:rsidRPr="00D740FD">
        <w:rPr>
          <w:rFonts w:cs="Arial"/>
          <w:sz w:val="24"/>
          <w:szCs w:val="24"/>
        </w:rPr>
        <w:t>Be willing to assist and help clients.</w:t>
      </w:r>
    </w:p>
    <w:p w:rsidR="00D740FD" w:rsidRPr="00D740FD" w:rsidRDefault="00D740FD" w:rsidP="00D740FD">
      <w:pPr>
        <w:pStyle w:val="NoSpacing"/>
        <w:numPr>
          <w:ilvl w:val="0"/>
          <w:numId w:val="25"/>
        </w:numPr>
        <w:ind w:left="1080"/>
        <w:jc w:val="both"/>
        <w:rPr>
          <w:rFonts w:cs="Arial"/>
          <w:sz w:val="24"/>
          <w:szCs w:val="24"/>
        </w:rPr>
      </w:pPr>
      <w:r w:rsidRPr="00D740FD">
        <w:rPr>
          <w:rFonts w:cs="Arial"/>
          <w:sz w:val="24"/>
          <w:szCs w:val="24"/>
        </w:rPr>
        <w:t>Smile and stay positive.</w:t>
      </w:r>
    </w:p>
    <w:p w:rsidR="00D740FD" w:rsidRPr="00D740FD" w:rsidRDefault="00D740FD" w:rsidP="00D740FD">
      <w:pPr>
        <w:pStyle w:val="NoSpacing"/>
        <w:numPr>
          <w:ilvl w:val="0"/>
          <w:numId w:val="25"/>
        </w:numPr>
        <w:ind w:left="1080"/>
        <w:jc w:val="both"/>
        <w:rPr>
          <w:rFonts w:cs="Arial"/>
          <w:sz w:val="24"/>
          <w:szCs w:val="24"/>
        </w:rPr>
      </w:pPr>
      <w:r w:rsidRPr="00D740FD">
        <w:rPr>
          <w:rFonts w:cs="Arial"/>
          <w:sz w:val="24"/>
          <w:szCs w:val="24"/>
        </w:rPr>
        <w:t>Pay attention to your personal appearance - it reflects your company standard.</w:t>
      </w:r>
    </w:p>
    <w:p w:rsidR="00D740FD" w:rsidRPr="00D740FD" w:rsidRDefault="00D740FD" w:rsidP="00D740FD">
      <w:pPr>
        <w:pStyle w:val="NoSpacing"/>
        <w:numPr>
          <w:ilvl w:val="0"/>
          <w:numId w:val="25"/>
        </w:numPr>
        <w:ind w:left="1080"/>
        <w:jc w:val="both"/>
        <w:rPr>
          <w:rFonts w:cs="Arial"/>
          <w:sz w:val="24"/>
          <w:szCs w:val="24"/>
        </w:rPr>
      </w:pPr>
      <w:r w:rsidRPr="00D740FD">
        <w:rPr>
          <w:rFonts w:cs="Arial"/>
          <w:sz w:val="24"/>
          <w:szCs w:val="24"/>
        </w:rPr>
        <w:t>Ensure that you are fully informed and equipped with relevant information, including price lists, terms, policies, service knowledge, etc.</w:t>
      </w:r>
    </w:p>
    <w:p w:rsidR="00D740FD" w:rsidRPr="00D740FD" w:rsidRDefault="00D740FD" w:rsidP="00D740FD">
      <w:pPr>
        <w:pStyle w:val="NoSpacing"/>
        <w:numPr>
          <w:ilvl w:val="0"/>
          <w:numId w:val="25"/>
        </w:numPr>
        <w:ind w:left="1080"/>
        <w:jc w:val="both"/>
        <w:rPr>
          <w:rFonts w:cs="Arial"/>
          <w:sz w:val="24"/>
          <w:szCs w:val="24"/>
        </w:rPr>
      </w:pPr>
      <w:r w:rsidRPr="00D740FD">
        <w:rPr>
          <w:rFonts w:cs="Arial"/>
          <w:sz w:val="24"/>
          <w:szCs w:val="24"/>
        </w:rPr>
        <w:t>Do not blame others or the company if you cannot find information.</w:t>
      </w:r>
    </w:p>
    <w:p w:rsidR="00D740FD" w:rsidRDefault="00D740FD" w:rsidP="00D740FD">
      <w:pPr>
        <w:pStyle w:val="NoSpacing"/>
        <w:rPr>
          <w:rFonts w:cs="Arial"/>
          <w:sz w:val="24"/>
          <w:szCs w:val="24"/>
        </w:rPr>
      </w:pPr>
    </w:p>
    <w:p w:rsidR="00757E3C" w:rsidRPr="00D740FD" w:rsidRDefault="00757E3C" w:rsidP="00D740FD">
      <w:pPr>
        <w:pStyle w:val="NoSpacing"/>
        <w:rPr>
          <w:rFonts w:cs="Arial"/>
          <w:sz w:val="24"/>
          <w:szCs w:val="24"/>
        </w:rPr>
      </w:pPr>
    </w:p>
    <w:p w:rsidR="00D740FD" w:rsidRPr="00D740FD" w:rsidRDefault="00D740FD" w:rsidP="00D740FD">
      <w:pPr>
        <w:rPr>
          <w:rFonts w:cs="Arial"/>
          <w:b/>
          <w:bCs/>
          <w:szCs w:val="24"/>
        </w:rPr>
      </w:pPr>
      <w:bookmarkStart w:id="26" w:name="_Toc444464114"/>
      <w:r w:rsidRPr="00D740FD">
        <w:rPr>
          <w:rFonts w:cs="Arial"/>
          <w:b/>
          <w:bCs/>
          <w:szCs w:val="24"/>
        </w:rPr>
        <w:t>5.7.3</w:t>
      </w:r>
      <w:r w:rsidRPr="00D740FD">
        <w:rPr>
          <w:rFonts w:cs="Arial"/>
          <w:b/>
          <w:bCs/>
          <w:szCs w:val="24"/>
        </w:rPr>
        <w:tab/>
        <w:t xml:space="preserve">Personal Etiquette in Responding to </w:t>
      </w:r>
      <w:r w:rsidR="00757E3C">
        <w:rPr>
          <w:rFonts w:cs="Arial"/>
          <w:b/>
          <w:bCs/>
          <w:szCs w:val="24"/>
        </w:rPr>
        <w:t>Concerns/C</w:t>
      </w:r>
      <w:r w:rsidR="00E75B99">
        <w:rPr>
          <w:rFonts w:cs="Arial"/>
          <w:b/>
          <w:bCs/>
          <w:szCs w:val="24"/>
        </w:rPr>
        <w:t>omplaints</w:t>
      </w:r>
      <w:bookmarkEnd w:id="26"/>
    </w:p>
    <w:p w:rsidR="00D740FD" w:rsidRPr="00D740FD" w:rsidRDefault="00D740FD" w:rsidP="00D740FD">
      <w:pPr>
        <w:spacing w:after="0"/>
        <w:ind w:left="720"/>
        <w:jc w:val="both"/>
        <w:rPr>
          <w:rFonts w:cs="Arial"/>
          <w:szCs w:val="24"/>
        </w:rPr>
      </w:pPr>
      <w:r w:rsidRPr="00D740FD">
        <w:rPr>
          <w:rFonts w:cs="Arial"/>
          <w:szCs w:val="24"/>
        </w:rPr>
        <w:lastRenderedPageBreak/>
        <w:t xml:space="preserve">When responding to </w:t>
      </w:r>
      <w:r w:rsidR="00E75B99">
        <w:rPr>
          <w:rFonts w:cs="Arial"/>
          <w:szCs w:val="24"/>
        </w:rPr>
        <w:t>concerns/complaints</w:t>
      </w:r>
      <w:r w:rsidRPr="00D740FD">
        <w:rPr>
          <w:rFonts w:cs="Arial"/>
          <w:szCs w:val="24"/>
        </w:rPr>
        <w:t>, employees are advised to adhere to the following guidelines at all times:</w:t>
      </w:r>
    </w:p>
    <w:p w:rsidR="00D740FD" w:rsidRPr="00757E3C" w:rsidRDefault="00D740FD" w:rsidP="00757E3C">
      <w:pPr>
        <w:pStyle w:val="NoSpacing"/>
      </w:pPr>
    </w:p>
    <w:p w:rsidR="00D740FD" w:rsidRPr="00D740FD" w:rsidRDefault="00D740FD" w:rsidP="00D740FD">
      <w:pPr>
        <w:pStyle w:val="NoSpacing"/>
        <w:numPr>
          <w:ilvl w:val="0"/>
          <w:numId w:val="26"/>
        </w:numPr>
        <w:ind w:left="1080"/>
        <w:jc w:val="both"/>
        <w:rPr>
          <w:rFonts w:cs="Arial"/>
          <w:b/>
          <w:sz w:val="24"/>
          <w:szCs w:val="24"/>
        </w:rPr>
      </w:pPr>
      <w:r w:rsidRPr="00D740FD">
        <w:rPr>
          <w:rFonts w:cs="Arial"/>
          <w:sz w:val="24"/>
          <w:szCs w:val="24"/>
        </w:rPr>
        <w:t>Stay calm.</w:t>
      </w:r>
    </w:p>
    <w:p w:rsidR="00D740FD" w:rsidRPr="00D740FD" w:rsidRDefault="00D740FD" w:rsidP="00D740FD">
      <w:pPr>
        <w:pStyle w:val="NoSpacing"/>
        <w:numPr>
          <w:ilvl w:val="0"/>
          <w:numId w:val="26"/>
        </w:numPr>
        <w:ind w:left="1080"/>
        <w:jc w:val="both"/>
        <w:rPr>
          <w:rFonts w:cs="Arial"/>
          <w:b/>
          <w:sz w:val="24"/>
          <w:szCs w:val="24"/>
        </w:rPr>
      </w:pPr>
      <w:r w:rsidRPr="00D740FD">
        <w:rPr>
          <w:rFonts w:cs="Arial"/>
          <w:sz w:val="24"/>
          <w:szCs w:val="24"/>
        </w:rPr>
        <w:t>Use open ended questions to gather information.</w:t>
      </w:r>
    </w:p>
    <w:p w:rsidR="00D740FD" w:rsidRPr="00D740FD" w:rsidRDefault="00D740FD" w:rsidP="00D740FD">
      <w:pPr>
        <w:pStyle w:val="NoSpacing"/>
        <w:numPr>
          <w:ilvl w:val="0"/>
          <w:numId w:val="26"/>
        </w:numPr>
        <w:ind w:left="1080"/>
        <w:jc w:val="both"/>
        <w:rPr>
          <w:rFonts w:cs="Arial"/>
          <w:b/>
          <w:sz w:val="24"/>
          <w:szCs w:val="24"/>
        </w:rPr>
      </w:pPr>
      <w:r w:rsidRPr="00D740FD">
        <w:rPr>
          <w:rFonts w:cs="Arial"/>
          <w:sz w:val="24"/>
          <w:szCs w:val="24"/>
        </w:rPr>
        <w:t>Actively listen and concentrate only on the client’s issues.</w:t>
      </w:r>
    </w:p>
    <w:p w:rsidR="00D740FD" w:rsidRPr="00D740FD" w:rsidRDefault="00D740FD" w:rsidP="00D740FD">
      <w:pPr>
        <w:pStyle w:val="NoSpacing"/>
        <w:numPr>
          <w:ilvl w:val="0"/>
          <w:numId w:val="26"/>
        </w:numPr>
        <w:ind w:left="1080"/>
        <w:jc w:val="both"/>
        <w:rPr>
          <w:rFonts w:cs="Arial"/>
          <w:b/>
          <w:sz w:val="24"/>
          <w:szCs w:val="24"/>
        </w:rPr>
      </w:pPr>
      <w:r w:rsidRPr="00D740FD">
        <w:rPr>
          <w:rFonts w:cs="Arial"/>
          <w:sz w:val="24"/>
          <w:szCs w:val="24"/>
        </w:rPr>
        <w:t>Empathize.</w:t>
      </w:r>
    </w:p>
    <w:p w:rsidR="00D740FD" w:rsidRPr="00D740FD" w:rsidRDefault="00D740FD" w:rsidP="00D740FD">
      <w:pPr>
        <w:pStyle w:val="NoSpacing"/>
        <w:numPr>
          <w:ilvl w:val="0"/>
          <w:numId w:val="26"/>
        </w:numPr>
        <w:ind w:left="1080"/>
        <w:jc w:val="both"/>
        <w:rPr>
          <w:rFonts w:cs="Arial"/>
          <w:b/>
          <w:sz w:val="24"/>
          <w:szCs w:val="24"/>
        </w:rPr>
      </w:pPr>
      <w:r w:rsidRPr="00D740FD">
        <w:rPr>
          <w:rFonts w:cs="Arial"/>
          <w:sz w:val="24"/>
          <w:szCs w:val="24"/>
        </w:rPr>
        <w:t>Take accountability and accept responsibility if the complaint is clearly justified.</w:t>
      </w:r>
    </w:p>
    <w:p w:rsidR="00D740FD" w:rsidRPr="00D740FD" w:rsidRDefault="00D740FD" w:rsidP="00D740FD">
      <w:pPr>
        <w:pStyle w:val="NoSpacing"/>
        <w:numPr>
          <w:ilvl w:val="0"/>
          <w:numId w:val="26"/>
        </w:numPr>
        <w:ind w:left="1080"/>
        <w:jc w:val="both"/>
        <w:rPr>
          <w:rFonts w:cs="Arial"/>
          <w:b/>
          <w:sz w:val="24"/>
          <w:szCs w:val="24"/>
        </w:rPr>
      </w:pPr>
      <w:r w:rsidRPr="00D740FD">
        <w:rPr>
          <w:rFonts w:cs="Arial"/>
          <w:sz w:val="24"/>
          <w:szCs w:val="24"/>
        </w:rPr>
        <w:t>Refrain from excusing errors made or justifying incorrect action/inaction.</w:t>
      </w:r>
    </w:p>
    <w:p w:rsidR="00D740FD" w:rsidRPr="00D740FD" w:rsidRDefault="00D740FD" w:rsidP="00D740FD">
      <w:pPr>
        <w:pStyle w:val="NoSpacing"/>
        <w:numPr>
          <w:ilvl w:val="0"/>
          <w:numId w:val="26"/>
        </w:numPr>
        <w:ind w:left="1080"/>
        <w:jc w:val="both"/>
        <w:rPr>
          <w:rFonts w:cs="Arial"/>
          <w:b/>
          <w:sz w:val="24"/>
          <w:szCs w:val="24"/>
        </w:rPr>
      </w:pPr>
      <w:r w:rsidRPr="00D740FD">
        <w:rPr>
          <w:rFonts w:cs="Arial"/>
          <w:sz w:val="24"/>
          <w:szCs w:val="24"/>
        </w:rPr>
        <w:t>Refrain from blaming other staff members or placing fault with others until complaint is fully investigated.</w:t>
      </w:r>
    </w:p>
    <w:p w:rsidR="00D740FD" w:rsidRPr="00D740FD" w:rsidRDefault="00D740FD" w:rsidP="00D740FD">
      <w:pPr>
        <w:pStyle w:val="NoSpacing"/>
        <w:numPr>
          <w:ilvl w:val="0"/>
          <w:numId w:val="26"/>
        </w:numPr>
        <w:ind w:left="1080"/>
        <w:jc w:val="both"/>
        <w:rPr>
          <w:rFonts w:cs="Arial"/>
          <w:b/>
          <w:sz w:val="24"/>
          <w:szCs w:val="24"/>
        </w:rPr>
      </w:pPr>
      <w:r w:rsidRPr="00D740FD">
        <w:rPr>
          <w:rFonts w:cs="Arial"/>
          <w:sz w:val="24"/>
          <w:szCs w:val="24"/>
        </w:rPr>
        <w:t>Make notes to clarify doubts and read them back to the client.</w:t>
      </w:r>
    </w:p>
    <w:p w:rsidR="00D740FD" w:rsidRPr="00D740FD" w:rsidRDefault="00D740FD" w:rsidP="00D740FD">
      <w:pPr>
        <w:pStyle w:val="NoSpacing"/>
        <w:numPr>
          <w:ilvl w:val="0"/>
          <w:numId w:val="26"/>
        </w:numPr>
        <w:ind w:left="1080"/>
        <w:jc w:val="both"/>
        <w:rPr>
          <w:rFonts w:cs="Arial"/>
          <w:b/>
          <w:sz w:val="24"/>
          <w:szCs w:val="24"/>
        </w:rPr>
      </w:pPr>
      <w:r w:rsidRPr="00D740FD">
        <w:rPr>
          <w:rFonts w:cs="Arial"/>
          <w:sz w:val="24"/>
          <w:szCs w:val="24"/>
        </w:rPr>
        <w:t>Agree on a course of action and provide a time frame for resolution.</w:t>
      </w:r>
    </w:p>
    <w:p w:rsidR="00D740FD" w:rsidRPr="00D740FD" w:rsidRDefault="00D740FD" w:rsidP="00D740FD">
      <w:pPr>
        <w:pStyle w:val="NoSpacing"/>
        <w:numPr>
          <w:ilvl w:val="0"/>
          <w:numId w:val="26"/>
        </w:numPr>
        <w:ind w:left="1080"/>
        <w:jc w:val="both"/>
        <w:rPr>
          <w:rFonts w:cs="Arial"/>
          <w:b/>
          <w:sz w:val="24"/>
          <w:szCs w:val="24"/>
        </w:rPr>
      </w:pPr>
      <w:r w:rsidRPr="00D740FD">
        <w:rPr>
          <w:rFonts w:cs="Arial"/>
          <w:sz w:val="24"/>
          <w:szCs w:val="24"/>
        </w:rPr>
        <w:t>Under-promise and overachieve when discussing a resolution.</w:t>
      </w:r>
    </w:p>
    <w:p w:rsidR="00D740FD" w:rsidRPr="00757E3C" w:rsidRDefault="00D740FD" w:rsidP="00D740FD">
      <w:pPr>
        <w:pStyle w:val="NoSpacing"/>
        <w:numPr>
          <w:ilvl w:val="0"/>
          <w:numId w:val="26"/>
        </w:numPr>
        <w:ind w:left="1080"/>
        <w:jc w:val="both"/>
        <w:rPr>
          <w:rFonts w:cs="Arial"/>
          <w:b/>
          <w:sz w:val="24"/>
          <w:szCs w:val="24"/>
        </w:rPr>
      </w:pPr>
      <w:r w:rsidRPr="00D740FD">
        <w:rPr>
          <w:rFonts w:cs="Arial"/>
          <w:sz w:val="24"/>
          <w:szCs w:val="24"/>
        </w:rPr>
        <w:t>Promptly follow through every complaint to completion.</w:t>
      </w:r>
    </w:p>
    <w:p w:rsidR="00757E3C" w:rsidRPr="00757E3C" w:rsidRDefault="00757E3C" w:rsidP="00757E3C">
      <w:pPr>
        <w:pStyle w:val="NoSpacing"/>
      </w:pPr>
    </w:p>
    <w:p w:rsidR="00D740FD" w:rsidRPr="00757E3C" w:rsidRDefault="00D740FD" w:rsidP="00757E3C">
      <w:pPr>
        <w:pStyle w:val="Heading1"/>
      </w:pPr>
      <w:bookmarkStart w:id="27" w:name="_Toc506362337"/>
      <w:bookmarkStart w:id="28" w:name="_Toc520903985"/>
      <w:r w:rsidRPr="00757E3C">
        <w:t>6.</w:t>
      </w:r>
      <w:r w:rsidRPr="00757E3C">
        <w:tab/>
        <w:t>Related References/Documents</w:t>
      </w:r>
      <w:bookmarkEnd w:id="27"/>
      <w:bookmarkEnd w:id="28"/>
    </w:p>
    <w:p w:rsidR="00D740FD" w:rsidRPr="00757E3C" w:rsidRDefault="00D740FD" w:rsidP="00757E3C">
      <w:pPr>
        <w:pStyle w:val="NoSpacing"/>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7110"/>
      </w:tblGrid>
      <w:tr w:rsidR="00D740FD" w:rsidRPr="00D740FD" w:rsidTr="00757E3C">
        <w:trPr>
          <w:trHeight w:val="20"/>
        </w:trPr>
        <w:tc>
          <w:tcPr>
            <w:tcW w:w="1260" w:type="dxa"/>
            <w:shd w:val="clear" w:color="auto" w:fill="auto"/>
          </w:tcPr>
          <w:p w:rsidR="00D740FD" w:rsidRPr="00D740FD" w:rsidRDefault="00757E3C" w:rsidP="00D740FD">
            <w:pPr>
              <w:spacing w:after="0"/>
              <w:rPr>
                <w:rFonts w:cs="Arial"/>
                <w:szCs w:val="24"/>
              </w:rPr>
            </w:pPr>
            <w:r>
              <w:rPr>
                <w:rFonts w:cs="Arial"/>
                <w:szCs w:val="24"/>
              </w:rPr>
              <w:t>CR019</w:t>
            </w:r>
          </w:p>
        </w:tc>
        <w:tc>
          <w:tcPr>
            <w:tcW w:w="7110" w:type="dxa"/>
            <w:shd w:val="clear" w:color="auto" w:fill="auto"/>
          </w:tcPr>
          <w:p w:rsidR="00D740FD" w:rsidRPr="00D740FD" w:rsidRDefault="00D740FD" w:rsidP="00D740FD">
            <w:pPr>
              <w:spacing w:after="0"/>
              <w:rPr>
                <w:rFonts w:cs="Arial"/>
                <w:szCs w:val="24"/>
              </w:rPr>
            </w:pPr>
            <w:r w:rsidRPr="00D740FD">
              <w:rPr>
                <w:rFonts w:cs="Arial"/>
                <w:szCs w:val="24"/>
              </w:rPr>
              <w:t xml:space="preserve">Client </w:t>
            </w:r>
            <w:r w:rsidR="00757E3C">
              <w:rPr>
                <w:rFonts w:cs="Arial"/>
                <w:szCs w:val="24"/>
              </w:rPr>
              <w:t xml:space="preserve">Concern &amp; </w:t>
            </w:r>
            <w:r w:rsidRPr="00D740FD">
              <w:rPr>
                <w:rFonts w:cs="Arial"/>
                <w:szCs w:val="24"/>
              </w:rPr>
              <w:t>Complaint Form</w:t>
            </w:r>
          </w:p>
        </w:tc>
      </w:tr>
      <w:tr w:rsidR="00757E3C" w:rsidRPr="00D740FD" w:rsidTr="00757E3C">
        <w:trPr>
          <w:trHeight w:val="20"/>
        </w:trPr>
        <w:tc>
          <w:tcPr>
            <w:tcW w:w="1260" w:type="dxa"/>
            <w:shd w:val="clear" w:color="auto" w:fill="auto"/>
          </w:tcPr>
          <w:p w:rsidR="00757E3C" w:rsidRDefault="00757E3C" w:rsidP="00D740FD">
            <w:pPr>
              <w:spacing w:after="0"/>
              <w:rPr>
                <w:rFonts w:cs="Arial"/>
                <w:szCs w:val="24"/>
              </w:rPr>
            </w:pPr>
            <w:r>
              <w:rPr>
                <w:rFonts w:cs="Arial"/>
                <w:szCs w:val="24"/>
              </w:rPr>
              <w:t>HR028</w:t>
            </w:r>
          </w:p>
        </w:tc>
        <w:tc>
          <w:tcPr>
            <w:tcW w:w="7110" w:type="dxa"/>
            <w:shd w:val="clear" w:color="auto" w:fill="auto"/>
          </w:tcPr>
          <w:p w:rsidR="00757E3C" w:rsidRPr="00D740FD" w:rsidRDefault="00757E3C" w:rsidP="00D740FD">
            <w:pPr>
              <w:spacing w:after="0"/>
              <w:rPr>
                <w:rFonts w:cs="Arial"/>
                <w:szCs w:val="24"/>
              </w:rPr>
            </w:pPr>
            <w:r>
              <w:rPr>
                <w:rFonts w:cs="Arial"/>
                <w:szCs w:val="24"/>
              </w:rPr>
              <w:t>Employee Internal Guidelines</w:t>
            </w:r>
          </w:p>
        </w:tc>
      </w:tr>
      <w:tr w:rsidR="00D740FD" w:rsidRPr="00D740FD" w:rsidTr="00757E3C">
        <w:trPr>
          <w:trHeight w:val="20"/>
        </w:trPr>
        <w:tc>
          <w:tcPr>
            <w:tcW w:w="1260" w:type="dxa"/>
            <w:shd w:val="clear" w:color="auto" w:fill="auto"/>
          </w:tcPr>
          <w:p w:rsidR="00D740FD" w:rsidRPr="00D740FD" w:rsidRDefault="00757E3C" w:rsidP="00D740FD">
            <w:pPr>
              <w:spacing w:after="0"/>
              <w:rPr>
                <w:rFonts w:cs="Arial"/>
                <w:szCs w:val="24"/>
              </w:rPr>
            </w:pPr>
            <w:r>
              <w:rPr>
                <w:rFonts w:cs="Arial"/>
                <w:szCs w:val="24"/>
              </w:rPr>
              <w:t>HR055</w:t>
            </w:r>
          </w:p>
        </w:tc>
        <w:tc>
          <w:tcPr>
            <w:tcW w:w="7110" w:type="dxa"/>
            <w:shd w:val="clear" w:color="auto" w:fill="auto"/>
          </w:tcPr>
          <w:p w:rsidR="00D740FD" w:rsidRPr="00D740FD" w:rsidRDefault="00D740FD" w:rsidP="00D740FD">
            <w:pPr>
              <w:spacing w:after="0"/>
              <w:rPr>
                <w:rFonts w:cs="Arial"/>
                <w:szCs w:val="24"/>
              </w:rPr>
            </w:pPr>
            <w:r w:rsidRPr="00D740FD">
              <w:rPr>
                <w:rFonts w:cs="Arial"/>
                <w:szCs w:val="24"/>
              </w:rPr>
              <w:t>Internal Concern/Complaint Form</w:t>
            </w:r>
          </w:p>
        </w:tc>
      </w:tr>
    </w:tbl>
    <w:p w:rsidR="00D740FD" w:rsidRPr="00757E3C" w:rsidRDefault="00D740FD" w:rsidP="00757E3C">
      <w:pPr>
        <w:pStyle w:val="Heading1"/>
      </w:pPr>
      <w:bookmarkStart w:id="29" w:name="_Toc506362338"/>
      <w:bookmarkStart w:id="30" w:name="_Toc520903986"/>
      <w:r w:rsidRPr="00757E3C">
        <w:t>7.</w:t>
      </w:r>
      <w:r w:rsidRPr="00757E3C">
        <w:tab/>
        <w:t>Amendments</w:t>
      </w:r>
      <w:bookmarkEnd w:id="29"/>
      <w:bookmarkEnd w:id="30"/>
    </w:p>
    <w:p w:rsidR="00D740FD" w:rsidRPr="00757E3C" w:rsidRDefault="00D740FD" w:rsidP="00757E3C">
      <w:pPr>
        <w:pStyle w:val="NoSpacing"/>
      </w:pPr>
    </w:p>
    <w:p w:rsidR="00D740FD" w:rsidRDefault="00D740FD" w:rsidP="00D740FD">
      <w:pPr>
        <w:pStyle w:val="NoSpacing"/>
        <w:ind w:left="720" w:hanging="720"/>
        <w:jc w:val="both"/>
        <w:rPr>
          <w:rFonts w:cs="Arial"/>
          <w:sz w:val="24"/>
          <w:szCs w:val="24"/>
          <w:lang w:bidi="ar-AE"/>
        </w:rPr>
      </w:pPr>
      <w:r w:rsidRPr="00D740FD">
        <w:rPr>
          <w:rFonts w:cs="Arial"/>
          <w:sz w:val="24"/>
          <w:szCs w:val="24"/>
          <w:lang w:bidi="ar-AE"/>
        </w:rPr>
        <w:t>7.1</w:t>
      </w:r>
      <w:r w:rsidRPr="00D740FD">
        <w:rPr>
          <w:rFonts w:cs="Arial"/>
          <w:sz w:val="24"/>
          <w:szCs w:val="24"/>
          <w:lang w:bidi="ar-AE"/>
        </w:rPr>
        <w:tab/>
        <w:t>This policy will be reviewed every two years at a minimum, or as required.</w:t>
      </w:r>
    </w:p>
    <w:p w:rsidR="00757E3C" w:rsidRPr="00757E3C" w:rsidRDefault="00757E3C" w:rsidP="00757E3C">
      <w:pPr>
        <w:pStyle w:val="NoSpacing"/>
      </w:pPr>
    </w:p>
    <w:p w:rsidR="00D740FD" w:rsidRPr="00757E3C" w:rsidRDefault="00D740FD" w:rsidP="00757E3C">
      <w:pPr>
        <w:pStyle w:val="Heading1"/>
      </w:pPr>
      <w:bookmarkStart w:id="31" w:name="_Toc506362339"/>
      <w:bookmarkStart w:id="32" w:name="_Toc520903987"/>
      <w:r w:rsidRPr="00757E3C">
        <w:t>8.</w:t>
      </w:r>
      <w:r w:rsidRPr="00757E3C">
        <w:tab/>
        <w:t>Attachments</w:t>
      </w:r>
      <w:bookmarkEnd w:id="31"/>
      <w:bookmarkEnd w:id="32"/>
    </w:p>
    <w:p w:rsidR="00D740FD" w:rsidRPr="00757E3C" w:rsidRDefault="00D740FD" w:rsidP="00757E3C">
      <w:pPr>
        <w:pStyle w:val="NoSpacing"/>
      </w:pPr>
    </w:p>
    <w:p w:rsidR="00D740FD" w:rsidRPr="00D740FD" w:rsidRDefault="00D740FD" w:rsidP="00D740FD">
      <w:pPr>
        <w:pStyle w:val="NoSpacing"/>
        <w:rPr>
          <w:rFonts w:cs="Arial"/>
          <w:sz w:val="24"/>
          <w:szCs w:val="24"/>
        </w:rPr>
      </w:pPr>
      <w:r w:rsidRPr="00D740FD">
        <w:rPr>
          <w:rFonts w:cs="Arial"/>
          <w:sz w:val="24"/>
          <w:szCs w:val="24"/>
        </w:rPr>
        <w:t>8.1</w:t>
      </w:r>
      <w:r w:rsidRPr="00D740FD">
        <w:rPr>
          <w:rFonts w:cs="Arial"/>
          <w:sz w:val="24"/>
          <w:szCs w:val="24"/>
        </w:rPr>
        <w:tab/>
        <w:t>Attachment A: Policy Authorization Page</w:t>
      </w:r>
    </w:p>
    <w:p w:rsidR="00D740FD" w:rsidRPr="00D740FD" w:rsidRDefault="00D740FD" w:rsidP="00D740FD">
      <w:pPr>
        <w:pStyle w:val="NoSpacing"/>
        <w:rPr>
          <w:rFonts w:cs="Arial"/>
          <w:sz w:val="24"/>
          <w:szCs w:val="24"/>
        </w:rPr>
      </w:pPr>
      <w:r w:rsidRPr="00D740FD">
        <w:rPr>
          <w:rFonts w:cs="Arial"/>
          <w:sz w:val="24"/>
          <w:szCs w:val="24"/>
        </w:rPr>
        <w:t>8.2</w:t>
      </w:r>
      <w:r w:rsidRPr="00D740FD">
        <w:rPr>
          <w:rFonts w:cs="Arial"/>
          <w:sz w:val="24"/>
          <w:szCs w:val="24"/>
        </w:rPr>
        <w:tab/>
        <w:t>Attachment B: Complaint Management Procedure Flowchart</w:t>
      </w:r>
    </w:p>
    <w:p w:rsidR="00D740FD" w:rsidRDefault="00D740FD">
      <w:pPr>
        <w:spacing w:line="276" w:lineRule="auto"/>
        <w:rPr>
          <w:rFonts w:asciiTheme="minorBidi" w:eastAsiaTheme="majorEastAsia" w:hAnsiTheme="minorBidi"/>
          <w:b/>
          <w:bCs/>
          <w:color w:val="000000" w:themeColor="text1"/>
          <w:sz w:val="28"/>
          <w:szCs w:val="28"/>
        </w:rPr>
      </w:pPr>
      <w:r>
        <w:rPr>
          <w:rFonts w:asciiTheme="minorBidi" w:hAnsiTheme="minorBidi"/>
        </w:rPr>
        <w:br w:type="page"/>
      </w:r>
    </w:p>
    <w:p w:rsidR="00D740FD" w:rsidRDefault="00D740FD" w:rsidP="00D740FD">
      <w:pPr>
        <w:pStyle w:val="Heading1"/>
        <w:jc w:val="center"/>
      </w:pPr>
      <w:bookmarkStart w:id="33" w:name="_Toc506362341"/>
      <w:bookmarkStart w:id="34" w:name="_Toc520903988"/>
      <w:r>
        <w:rPr>
          <w:noProof/>
        </w:rPr>
        <w:lastRenderedPageBreak/>
        <mc:AlternateContent>
          <mc:Choice Requires="wps">
            <w:drawing>
              <wp:anchor distT="0" distB="0" distL="114300" distR="114300" simplePos="0" relativeHeight="251661312" behindDoc="0" locked="0" layoutInCell="1" allowOverlap="1" wp14:anchorId="1DD01126" wp14:editId="522EB1C0">
                <wp:simplePos x="0" y="0"/>
                <wp:positionH relativeFrom="column">
                  <wp:posOffset>6448425</wp:posOffset>
                </wp:positionH>
                <wp:positionV relativeFrom="paragraph">
                  <wp:posOffset>9525000</wp:posOffset>
                </wp:positionV>
                <wp:extent cx="819150" cy="485775"/>
                <wp:effectExtent l="0" t="0" r="19050" b="28575"/>
                <wp:wrapNone/>
                <wp:docPr id="200" name="Oval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485775"/>
                        </a:xfrm>
                        <a:prstGeom prst="ellipse">
                          <a:avLst/>
                        </a:prstGeom>
                        <a:solidFill>
                          <a:srgbClr val="4F81BD"/>
                        </a:solidFill>
                        <a:ln w="25400" cap="flat" cmpd="sng" algn="ctr">
                          <a:solidFill>
                            <a:srgbClr val="4F81BD">
                              <a:shade val="50000"/>
                            </a:srgbClr>
                          </a:solidFill>
                          <a:prstDash val="solid"/>
                        </a:ln>
                        <a:effectLst/>
                      </wps:spPr>
                      <wps:txbx>
                        <w:txbxContent>
                          <w:p w:rsidR="00757E3C" w:rsidRDefault="00757E3C" w:rsidP="00D740FD">
                            <w:pPr>
                              <w:jc w:val="center"/>
                            </w:pPr>
                            <w: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id="Oval 200" o:spid="_x0000_s1027" style="position:absolute;left:0;text-align:left;margin-left:507.75pt;margin-top:750pt;width:64.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" fillcolor="#4f81bd" strokecolor="#385d8a" strokeweight="2pt">
                <v:path arrowok="t"/>
                <v:textbox>
                  <w:txbxContent>
                    <w:p w:rsidR="00757E3C" w:rsidRDefault="00757E3C" w:rsidP="00D740FD">
                      <w:pPr>
                        <w:jc w:val="center"/>
                      </w:pPr>
                      <w:r>
                        <w:t>END</w:t>
                      </w:r>
                    </w:p>
                  </w:txbxContent>
                </v:textbox>
              </v:oval>
            </w:pict>
          </mc:Fallback>
        </mc:AlternateContent>
      </w:r>
      <w:r>
        <w:t xml:space="preserve">           </w:t>
      </w:r>
      <w:r w:rsidRPr="002E4F1F">
        <w:t xml:space="preserve">Attachment </w:t>
      </w:r>
      <w:r>
        <w:t>A – Complaint Management Procedure Flowchart</w:t>
      </w:r>
      <w:bookmarkEnd w:id="33"/>
      <w:bookmarkEnd w:id="34"/>
    </w:p>
    <w:p w:rsidR="00D740FD" w:rsidRPr="00E05576" w:rsidRDefault="00D740FD" w:rsidP="00D740FD">
      <w:pPr>
        <w:pStyle w:val="NoSpacing"/>
      </w:pPr>
    </w:p>
    <w:p w:rsidR="00D740FD" w:rsidRPr="002E4F1F" w:rsidRDefault="00D740FD" w:rsidP="00D740FD">
      <w:pPr>
        <w:tabs>
          <w:tab w:val="left" w:pos="10800"/>
          <w:tab w:val="left" w:pos="11520"/>
        </w:tabs>
        <w:ind w:right="173"/>
        <w:rPr>
          <w:b/>
          <w:sz w:val="28"/>
          <w:szCs w:val="28"/>
        </w:rPr>
      </w:pPr>
      <w:r>
        <w:rPr>
          <w:noProof/>
        </w:rPr>
        <mc:AlternateContent>
          <mc:Choice Requires="wps">
            <w:drawing>
              <wp:anchor distT="0" distB="0" distL="114300" distR="114300" simplePos="0" relativeHeight="251670528" behindDoc="0" locked="0" layoutInCell="1" allowOverlap="1" wp14:anchorId="6465EF82" wp14:editId="35A2497C">
                <wp:simplePos x="0" y="0"/>
                <wp:positionH relativeFrom="column">
                  <wp:posOffset>2586990</wp:posOffset>
                </wp:positionH>
                <wp:positionV relativeFrom="paragraph">
                  <wp:posOffset>12065</wp:posOffset>
                </wp:positionV>
                <wp:extent cx="1089660" cy="490855"/>
                <wp:effectExtent l="0" t="0" r="15240" b="2349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9660" cy="490855"/>
                        </a:xfrm>
                        <a:prstGeom prst="ellipse">
                          <a:avLst/>
                        </a:prstGeom>
                        <a:solidFill>
                          <a:srgbClr val="92D050"/>
                        </a:solidFill>
                        <a:ln w="25400" cap="flat" cmpd="sng" algn="ctr">
                          <a:solidFill>
                            <a:srgbClr val="00B050"/>
                          </a:solidFill>
                          <a:prstDash val="solid"/>
                        </a:ln>
                        <a:effectLst/>
                      </wps:spPr>
                      <wps:txbx>
                        <w:txbxContent>
                          <w:p w:rsidR="00757E3C" w:rsidRPr="00D740FD" w:rsidRDefault="00757E3C" w:rsidP="00D740FD">
                            <w:pPr>
                              <w:jc w:val="center"/>
                              <w:rPr>
                                <w:b/>
                                <w:sz w:val="22"/>
                              </w:rPr>
                            </w:pPr>
                            <w:r w:rsidRPr="00D740FD">
                              <w:rPr>
                                <w:b/>
                                <w:sz w:val="22"/>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8" style="position:absolute;margin-left:203.7pt;margin-top:.95pt;width:85.8pt;height:3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" fillcolor="#92d050" strokecolor="#00b050" strokeweight="2pt">
                <v:path arrowok="t"/>
                <v:textbox>
                  <w:txbxContent>
                    <w:p w:rsidR="00757E3C" w:rsidRPr="00D740FD" w:rsidRDefault="00757E3C" w:rsidP="00D740FD">
                      <w:pPr>
                        <w:jc w:val="center"/>
                        <w:rPr>
                          <w:b/>
                          <w:sz w:val="22"/>
                        </w:rPr>
                      </w:pPr>
                      <w:r w:rsidRPr="00D740FD">
                        <w:rPr>
                          <w:b/>
                          <w:sz w:val="22"/>
                        </w:rPr>
                        <w:t>START</w:t>
                      </w:r>
                    </w:p>
                  </w:txbxContent>
                </v:textbox>
              </v:oval>
            </w:pict>
          </mc:Fallback>
        </mc:AlternateContent>
      </w:r>
    </w:p>
    <w:p w:rsidR="00D740FD" w:rsidRPr="001C6233" w:rsidRDefault="00D740FD" w:rsidP="00D740FD">
      <w:pPr>
        <w:tabs>
          <w:tab w:val="left" w:pos="10530"/>
          <w:tab w:val="left" w:pos="11520"/>
        </w:tabs>
        <w:spacing w:after="0"/>
        <w:rPr>
          <w:b/>
        </w:rPr>
      </w:pPr>
      <w:r>
        <w:rPr>
          <w:noProof/>
        </w:rPr>
        <mc:AlternateContent>
          <mc:Choice Requires="wps">
            <w:drawing>
              <wp:anchor distT="0" distB="0" distL="114300" distR="114300" simplePos="0" relativeHeight="251663360" behindDoc="0" locked="0" layoutInCell="1" allowOverlap="1" wp14:anchorId="2DE9EC2B" wp14:editId="02160A76">
                <wp:simplePos x="0" y="0"/>
                <wp:positionH relativeFrom="column">
                  <wp:posOffset>2189480</wp:posOffset>
                </wp:positionH>
                <wp:positionV relativeFrom="paragraph">
                  <wp:posOffset>97790</wp:posOffset>
                </wp:positionV>
                <wp:extent cx="1849120" cy="934720"/>
                <wp:effectExtent l="0" t="0" r="17780" b="17780"/>
                <wp:wrapNone/>
                <wp:docPr id="211" name="Rounded 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9120" cy="934720"/>
                        </a:xfrm>
                        <a:prstGeom prst="roundRect">
                          <a:avLst/>
                        </a:prstGeom>
                        <a:solidFill>
                          <a:srgbClr val="4F81BD"/>
                        </a:solidFill>
                        <a:ln w="25400" cap="flat" cmpd="sng" algn="ctr">
                          <a:solidFill>
                            <a:srgbClr val="4F81BD"/>
                          </a:solidFill>
                          <a:prstDash val="solid"/>
                        </a:ln>
                        <a:effectLst/>
                      </wps:spPr>
                      <wps:txbx>
                        <w:txbxContent>
                          <w:p w:rsidR="00757E3C" w:rsidRPr="005677AA" w:rsidRDefault="00757E3C" w:rsidP="00D740FD">
                            <w:pPr>
                              <w:jc w:val="center"/>
                              <w:rPr>
                                <w:sz w:val="20"/>
                              </w:rPr>
                            </w:pPr>
                            <w:r w:rsidRPr="005677AA">
                              <w:rPr>
                                <w:sz w:val="20"/>
                              </w:rPr>
                              <w:t>Client complaints to the center either</w:t>
                            </w:r>
                            <w:r>
                              <w:rPr>
                                <w:sz w:val="20"/>
                              </w:rPr>
                              <w:t xml:space="preserve"> via</w:t>
                            </w:r>
                            <w:r w:rsidRPr="005677AA">
                              <w:rPr>
                                <w:sz w:val="20"/>
                              </w:rPr>
                              <w:t xml:space="preserve"> phone/ email/ </w:t>
                            </w:r>
                            <w:proofErr w:type="spellStart"/>
                            <w:r w:rsidRPr="005677AA">
                              <w:rPr>
                                <w:sz w:val="20"/>
                              </w:rPr>
                              <w:t>IClient</w:t>
                            </w:r>
                            <w:proofErr w:type="spellEnd"/>
                            <w:r w:rsidRPr="005677AA">
                              <w:rPr>
                                <w:sz w:val="20"/>
                              </w:rPr>
                              <w:t>/ in person</w:t>
                            </w:r>
                            <w:r>
                              <w:rPr>
                                <w:sz w:val="20"/>
                              </w:rPr>
                              <w:t>/ other written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1" o:spid="_x0000_s1029" style="position:absolute;margin-left:172.4pt;margin-top:7.7pt;width:145.6pt;height:7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" fillcolor="#4f81bd" strokecolor="#4f81bd" strokeweight="2pt">
                <v:path arrowok="t"/>
                <v:textbox>
                  <w:txbxContent>
                    <w:p w:rsidR="00757E3C" w:rsidRPr="005677AA" w:rsidRDefault="00757E3C" w:rsidP="00D740FD">
                      <w:pPr>
                        <w:jc w:val="center"/>
                        <w:rPr>
                          <w:sz w:val="20"/>
                        </w:rPr>
                      </w:pPr>
                      <w:r w:rsidRPr="005677AA">
                        <w:rPr>
                          <w:sz w:val="20"/>
                        </w:rPr>
                        <w:t>Client complaints to the center either</w:t>
                      </w:r>
                      <w:r>
                        <w:rPr>
                          <w:sz w:val="20"/>
                        </w:rPr>
                        <w:t xml:space="preserve"> via</w:t>
                      </w:r>
                      <w:r w:rsidRPr="005677AA">
                        <w:rPr>
                          <w:sz w:val="20"/>
                        </w:rPr>
                        <w:t xml:space="preserve"> phone/ email/ </w:t>
                      </w:r>
                      <w:proofErr w:type="spellStart"/>
                      <w:r w:rsidRPr="005677AA">
                        <w:rPr>
                          <w:sz w:val="20"/>
                        </w:rPr>
                        <w:t>IClient</w:t>
                      </w:r>
                      <w:proofErr w:type="spellEnd"/>
                      <w:r w:rsidRPr="005677AA">
                        <w:rPr>
                          <w:sz w:val="20"/>
                        </w:rPr>
                        <w:t>/ in person</w:t>
                      </w:r>
                      <w:r>
                        <w:rPr>
                          <w:sz w:val="20"/>
                        </w:rPr>
                        <w:t>/ other written communication</w:t>
                      </w:r>
                    </w:p>
                  </w:txbxContent>
                </v:textbox>
              </v:roundrect>
            </w:pict>
          </mc:Fallback>
        </mc:AlternateContent>
      </w:r>
      <w:r>
        <w:rPr>
          <w:b/>
        </w:rPr>
        <w:t xml:space="preserve">                                                </w:t>
      </w:r>
      <w:r w:rsidRPr="001C6233">
        <w:rPr>
          <w:b/>
        </w:rPr>
        <w:t xml:space="preserve">                     </w:t>
      </w:r>
    </w:p>
    <w:p w:rsidR="00D740FD" w:rsidRPr="001C6233" w:rsidRDefault="00D740FD" w:rsidP="00D740FD">
      <w:pPr>
        <w:tabs>
          <w:tab w:val="left" w:pos="10530"/>
          <w:tab w:val="left" w:pos="11520"/>
        </w:tabs>
        <w:spacing w:after="0"/>
        <w:rPr>
          <w:b/>
        </w:rPr>
      </w:pPr>
      <w:r>
        <w:rPr>
          <w:noProof/>
        </w:rPr>
        <mc:AlternateContent>
          <mc:Choice Requires="wps">
            <w:drawing>
              <wp:anchor distT="4294967295" distB="4294967295" distL="114300" distR="114300" simplePos="0" relativeHeight="251684864" behindDoc="0" locked="0" layoutInCell="1" allowOverlap="1" wp14:anchorId="229C065E" wp14:editId="56AD1226">
                <wp:simplePos x="0" y="0"/>
                <wp:positionH relativeFrom="column">
                  <wp:posOffset>3609340</wp:posOffset>
                </wp:positionH>
                <wp:positionV relativeFrom="paragraph">
                  <wp:posOffset>4050029</wp:posOffset>
                </wp:positionV>
                <wp:extent cx="936625" cy="0"/>
                <wp:effectExtent l="0" t="76200" r="15875" b="952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6625" cy="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0" o:spid="_x0000_s1026" type="#_x0000_t32" style="position:absolute;margin-left:284.2pt;margin-top:318.9pt;width:73.7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" strokecolor="windowText">
                <v:stroke endarrow="block"/>
                <o:lock v:ext="edit" shapetype="f"/>
              </v:shape>
            </w:pict>
          </mc:Fallback>
        </mc:AlternateContent>
      </w:r>
      <w:r>
        <w:rPr>
          <w:noProof/>
        </w:rPr>
        <mc:AlternateContent>
          <mc:Choice Requires="wps">
            <w:drawing>
              <wp:anchor distT="0" distB="0" distL="114300" distR="114300" simplePos="0" relativeHeight="251678720" behindDoc="0" locked="0" layoutInCell="1" allowOverlap="1" wp14:anchorId="489E3005" wp14:editId="77A4FF16">
                <wp:simplePos x="0" y="0"/>
                <wp:positionH relativeFrom="column">
                  <wp:posOffset>1807845</wp:posOffset>
                </wp:positionH>
                <wp:positionV relativeFrom="paragraph">
                  <wp:posOffset>4041775</wp:posOffset>
                </wp:positionV>
                <wp:extent cx="777240" cy="9525"/>
                <wp:effectExtent l="38100" t="76200" r="0" b="857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77240" cy="95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142.35pt;margin-top:318.25pt;width:61.2pt;height:.7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" strokecolor="windowText">
                <v:stroke endarrow="block"/>
                <o:lock v:ext="edit" shapetype="f"/>
              </v:shape>
            </w:pict>
          </mc:Fallback>
        </mc:AlternateContent>
      </w:r>
      <w:r>
        <w:rPr>
          <w:noProof/>
        </w:rPr>
        <mc:AlternateContent>
          <mc:Choice Requires="wps">
            <w:drawing>
              <wp:anchor distT="4294967295" distB="4294967295" distL="114300" distR="114300" simplePos="0" relativeHeight="251691008" behindDoc="0" locked="0" layoutInCell="1" allowOverlap="1" wp14:anchorId="0FDAF5F1" wp14:editId="5E19D745">
                <wp:simplePos x="0" y="0"/>
                <wp:positionH relativeFrom="column">
                  <wp:posOffset>3896360</wp:posOffset>
                </wp:positionH>
                <wp:positionV relativeFrom="paragraph">
                  <wp:posOffset>6211569</wp:posOffset>
                </wp:positionV>
                <wp:extent cx="793750" cy="0"/>
                <wp:effectExtent l="38100" t="76200" r="0" b="952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937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306.8pt;margin-top:489.1pt;width:62.5pt;height:0;flip:x;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">
                <v:stroke endarrow="block"/>
                <o:lock v:ext="edit" shapetype="f"/>
              </v:shape>
            </w:pict>
          </mc:Fallback>
        </mc:AlternateContent>
      </w:r>
      <w:r>
        <w:rPr>
          <w:noProof/>
        </w:rPr>
        <mc:AlternateContent>
          <mc:Choice Requires="wps">
            <w:drawing>
              <wp:anchor distT="4294967295" distB="4294967295" distL="114300" distR="114300" simplePos="0" relativeHeight="251681792" behindDoc="0" locked="0" layoutInCell="1" allowOverlap="1" wp14:anchorId="20645F2A" wp14:editId="45A393B7">
                <wp:simplePos x="0" y="0"/>
                <wp:positionH relativeFrom="column">
                  <wp:posOffset>1684655</wp:posOffset>
                </wp:positionH>
                <wp:positionV relativeFrom="paragraph">
                  <wp:posOffset>6205219</wp:posOffset>
                </wp:positionV>
                <wp:extent cx="657225" cy="0"/>
                <wp:effectExtent l="0" t="76200" r="28575" b="95250"/>
                <wp:wrapNone/>
                <wp:docPr id="229" name="Straight Arrow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225" cy="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29" o:spid="_x0000_s1026" type="#_x0000_t32" style="position:absolute;margin-left:132.65pt;margin-top:488.6pt;width:51.7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" strokecolor="windowText">
                <v:stroke endarrow="block"/>
                <o:lock v:ext="edit" shapetype="f"/>
              </v:shape>
            </w:pict>
          </mc:Fallback>
        </mc:AlternateContent>
      </w:r>
      <w:r>
        <w:rPr>
          <w:noProof/>
        </w:rPr>
        <mc:AlternateContent>
          <mc:Choice Requires="wps">
            <w:drawing>
              <wp:anchor distT="0" distB="0" distL="114300" distR="114300" simplePos="0" relativeHeight="251679744" behindDoc="0" locked="0" layoutInCell="1" allowOverlap="1" wp14:anchorId="2F66BBEF" wp14:editId="13447B3F">
                <wp:simplePos x="0" y="0"/>
                <wp:positionH relativeFrom="column">
                  <wp:posOffset>833120</wp:posOffset>
                </wp:positionH>
                <wp:positionV relativeFrom="paragraph">
                  <wp:posOffset>4387850</wp:posOffset>
                </wp:positionV>
                <wp:extent cx="6985" cy="279400"/>
                <wp:effectExtent l="76200" t="0" r="69215" b="6350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 cy="27940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65.6pt;margin-top:345.5pt;width:.55pt;height: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" strokecolor="windowText">
                <v:stroke endarrow="block"/>
                <o:lock v:ext="edit" shapetype="f"/>
              </v:shape>
            </w:pict>
          </mc:Fallback>
        </mc:AlternateContent>
      </w:r>
      <w:r>
        <w:rPr>
          <w:noProof/>
        </w:rPr>
        <mc:AlternateContent>
          <mc:Choice Requires="wps">
            <w:drawing>
              <wp:anchor distT="0" distB="0" distL="114299" distR="114299" simplePos="0" relativeHeight="251680768" behindDoc="0" locked="0" layoutInCell="1" allowOverlap="1" wp14:anchorId="4538D4F0" wp14:editId="304DC5BE">
                <wp:simplePos x="0" y="0"/>
                <wp:positionH relativeFrom="column">
                  <wp:posOffset>895349</wp:posOffset>
                </wp:positionH>
                <wp:positionV relativeFrom="paragraph">
                  <wp:posOffset>5750560</wp:posOffset>
                </wp:positionV>
                <wp:extent cx="0" cy="317500"/>
                <wp:effectExtent l="76200" t="0" r="76200" b="6350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750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70.5pt;margin-top:452.8pt;width:0;height:2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" strokecolor="windowText">
                <v:stroke endarrow="block"/>
                <o:lock v:ext="edit" shapetype="f"/>
              </v:shape>
            </w:pict>
          </mc:Fallback>
        </mc:AlternateContent>
      </w:r>
      <w:r>
        <w:rPr>
          <w:noProof/>
        </w:rPr>
        <mc:AlternateContent>
          <mc:Choice Requires="wps">
            <w:drawing>
              <wp:anchor distT="0" distB="0" distL="114299" distR="114299" simplePos="0" relativeHeight="251688960" behindDoc="0" locked="0" layoutInCell="1" allowOverlap="1" wp14:anchorId="32A7D999" wp14:editId="6C5398AC">
                <wp:simplePos x="0" y="0"/>
                <wp:positionH relativeFrom="column">
                  <wp:posOffset>5321299</wp:posOffset>
                </wp:positionH>
                <wp:positionV relativeFrom="paragraph">
                  <wp:posOffset>5828665</wp:posOffset>
                </wp:positionV>
                <wp:extent cx="0" cy="226695"/>
                <wp:effectExtent l="76200" t="0" r="57150" b="59055"/>
                <wp:wrapNone/>
                <wp:docPr id="228" name="Straight Arrow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669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28" o:spid="_x0000_s1026" type="#_x0000_t32" style="position:absolute;margin-left:419pt;margin-top:458.95pt;width:0;height:17.8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" strokecolor="windowText">
                <v:stroke endarrow="block"/>
                <o:lock v:ext="edit" shapetype="f"/>
              </v:shape>
            </w:pict>
          </mc:Fallback>
        </mc:AlternateContent>
      </w:r>
      <w:r>
        <w:rPr>
          <w:noProof/>
        </w:rPr>
        <mc:AlternateContent>
          <mc:Choice Requires="wps">
            <w:drawing>
              <wp:anchor distT="0" distB="0" distL="114300" distR="114300" simplePos="0" relativeHeight="251686912" behindDoc="0" locked="0" layoutInCell="1" allowOverlap="1" wp14:anchorId="5E14F35F" wp14:editId="64C96B23">
                <wp:simplePos x="0" y="0"/>
                <wp:positionH relativeFrom="column">
                  <wp:posOffset>4561205</wp:posOffset>
                </wp:positionH>
                <wp:positionV relativeFrom="paragraph">
                  <wp:posOffset>6093460</wp:posOffset>
                </wp:positionV>
                <wp:extent cx="1692910" cy="1079500"/>
                <wp:effectExtent l="0" t="0" r="21590" b="25400"/>
                <wp:wrapNone/>
                <wp:docPr id="226" name="Rounded 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910" cy="1079500"/>
                        </a:xfrm>
                        <a:prstGeom prst="roundRect">
                          <a:avLst/>
                        </a:prstGeom>
                        <a:solidFill>
                          <a:srgbClr val="4F81BD"/>
                        </a:solidFill>
                        <a:ln w="25400" cap="flat" cmpd="sng" algn="ctr">
                          <a:solidFill>
                            <a:srgbClr val="4F81BD"/>
                          </a:solidFill>
                          <a:prstDash val="solid"/>
                        </a:ln>
                        <a:effectLst/>
                      </wps:spPr>
                      <wps:txbx>
                        <w:txbxContent>
                          <w:p w:rsidR="00757E3C" w:rsidRPr="0027467F" w:rsidRDefault="00757E3C" w:rsidP="00757E3C">
                            <w:pPr>
                              <w:jc w:val="center"/>
                              <w:rPr>
                                <w:sz w:val="20"/>
                              </w:rPr>
                            </w:pPr>
                            <w:r>
                              <w:rPr>
                                <w:sz w:val="20"/>
                              </w:rPr>
                              <w:t>C</w:t>
                            </w:r>
                            <w:r w:rsidRPr="0027467F">
                              <w:rPr>
                                <w:sz w:val="20"/>
                              </w:rPr>
                              <w:t>ommunicate official response in writing to the client &amp; complete section 5 of the complaint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6" o:spid="_x0000_s1030" style="position:absolute;margin-left:359.15pt;margin-top:479.8pt;width:133.3pt;height: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" fillcolor="#4f81bd" strokecolor="#4f81bd" strokeweight="2pt">
                <v:path arrowok="t"/>
                <v:textbox>
                  <w:txbxContent>
                    <w:p w:rsidR="00757E3C" w:rsidRPr="0027467F" w:rsidRDefault="00757E3C" w:rsidP="00757E3C">
                      <w:pPr>
                        <w:jc w:val="center"/>
                        <w:rPr>
                          <w:sz w:val="20"/>
                        </w:rPr>
                      </w:pPr>
                      <w:r>
                        <w:rPr>
                          <w:sz w:val="20"/>
                        </w:rPr>
                        <w:t>C</w:t>
                      </w:r>
                      <w:r w:rsidRPr="0027467F">
                        <w:rPr>
                          <w:sz w:val="20"/>
                        </w:rPr>
                        <w:t>ommunicate official response in writing to the client &amp; complete section 5 of the complaint form</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1E1FFF93" wp14:editId="4C9C666B">
                <wp:simplePos x="0" y="0"/>
                <wp:positionH relativeFrom="column">
                  <wp:posOffset>168910</wp:posOffset>
                </wp:positionH>
                <wp:positionV relativeFrom="paragraph">
                  <wp:posOffset>6068695</wp:posOffset>
                </wp:positionV>
                <wp:extent cx="1692910" cy="1080135"/>
                <wp:effectExtent l="0" t="0" r="21590" b="2476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910" cy="1080135"/>
                        </a:xfrm>
                        <a:prstGeom prst="roundRect">
                          <a:avLst/>
                        </a:prstGeom>
                        <a:solidFill>
                          <a:srgbClr val="4F81BD"/>
                        </a:solidFill>
                        <a:ln w="25400" cap="flat" cmpd="sng" algn="ctr">
                          <a:solidFill>
                            <a:srgbClr val="4F81BD"/>
                          </a:solidFill>
                          <a:prstDash val="solid"/>
                        </a:ln>
                        <a:effectLst/>
                      </wps:spPr>
                      <wps:txbx>
                        <w:txbxContent>
                          <w:p w:rsidR="00757E3C" w:rsidRPr="0027467F" w:rsidRDefault="00757E3C" w:rsidP="00757E3C">
                            <w:pPr>
                              <w:jc w:val="center"/>
                              <w:rPr>
                                <w:sz w:val="20"/>
                              </w:rPr>
                            </w:pPr>
                            <w:r>
                              <w:rPr>
                                <w:sz w:val="20"/>
                              </w:rPr>
                              <w:t>C</w:t>
                            </w:r>
                            <w:r w:rsidRPr="0027467F">
                              <w:rPr>
                                <w:sz w:val="20"/>
                              </w:rPr>
                              <w:t>ommunicate official response in writing to the client &amp; complete section 5 of the complaint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1" style="position:absolute;margin-left:13.3pt;margin-top:477.85pt;width:133.3pt;height:8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" fillcolor="#4f81bd" strokecolor="#4f81bd" strokeweight="2pt">
                <v:path arrowok="t"/>
                <v:textbox>
                  <w:txbxContent>
                    <w:p w:rsidR="00757E3C" w:rsidRPr="0027467F" w:rsidRDefault="00757E3C" w:rsidP="00757E3C">
                      <w:pPr>
                        <w:jc w:val="center"/>
                        <w:rPr>
                          <w:sz w:val="20"/>
                        </w:rPr>
                      </w:pPr>
                      <w:r>
                        <w:rPr>
                          <w:sz w:val="20"/>
                        </w:rPr>
                        <w:t>C</w:t>
                      </w:r>
                      <w:r w:rsidRPr="0027467F">
                        <w:rPr>
                          <w:sz w:val="20"/>
                        </w:rPr>
                        <w:t>ommunicate official response in writing to the client &amp; complete section 5 of the complaint form</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5B1465C8" wp14:editId="38919481">
                <wp:simplePos x="0" y="0"/>
                <wp:positionH relativeFrom="column">
                  <wp:posOffset>-497205</wp:posOffset>
                </wp:positionH>
                <wp:positionV relativeFrom="paragraph">
                  <wp:posOffset>356235</wp:posOffset>
                </wp:positionV>
                <wp:extent cx="2419350" cy="1200150"/>
                <wp:effectExtent l="0" t="0" r="19050" b="19050"/>
                <wp:wrapNone/>
                <wp:docPr id="222" name="Rounded 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9350" cy="1200150"/>
                        </a:xfrm>
                        <a:prstGeom prst="roundRect">
                          <a:avLst/>
                        </a:prstGeom>
                        <a:solidFill>
                          <a:srgbClr val="C0504D">
                            <a:lumMod val="60000"/>
                            <a:lumOff val="40000"/>
                          </a:srgbClr>
                        </a:solidFill>
                        <a:ln w="25400" cap="flat" cmpd="sng" algn="ctr">
                          <a:solidFill>
                            <a:srgbClr val="C0504D">
                              <a:lumMod val="60000"/>
                              <a:lumOff val="40000"/>
                            </a:srgbClr>
                          </a:solidFill>
                          <a:prstDash val="solid"/>
                        </a:ln>
                        <a:effectLst/>
                      </wps:spPr>
                      <wps:txbx>
                        <w:txbxContent>
                          <w:p w:rsidR="00757E3C" w:rsidRPr="00F34B15" w:rsidRDefault="00757E3C" w:rsidP="00D740FD">
                            <w:pPr>
                              <w:spacing w:after="0"/>
                              <w:rPr>
                                <w:color w:val="000000"/>
                                <w:sz w:val="20"/>
                                <w:szCs w:val="20"/>
                              </w:rPr>
                            </w:pPr>
                            <w:r w:rsidRPr="00F34B15">
                              <w:rPr>
                                <w:color w:val="000000"/>
                                <w:sz w:val="20"/>
                                <w:szCs w:val="20"/>
                              </w:rPr>
                              <w:t>● Admin department complaints = response within 7 working days*</w:t>
                            </w:r>
                          </w:p>
                          <w:p w:rsidR="00757E3C" w:rsidRPr="00F34B15" w:rsidRDefault="00757E3C" w:rsidP="00D740FD">
                            <w:pPr>
                              <w:spacing w:after="0"/>
                              <w:rPr>
                                <w:color w:val="000000"/>
                                <w:sz w:val="20"/>
                                <w:szCs w:val="20"/>
                              </w:rPr>
                            </w:pPr>
                            <w:r w:rsidRPr="00F34B15">
                              <w:rPr>
                                <w:color w:val="000000"/>
                                <w:sz w:val="20"/>
                                <w:szCs w:val="20"/>
                              </w:rPr>
                              <w:t xml:space="preserve">● </w:t>
                            </w:r>
                            <w:r>
                              <w:rPr>
                                <w:color w:val="000000"/>
                                <w:sz w:val="20"/>
                                <w:szCs w:val="20"/>
                              </w:rPr>
                              <w:t xml:space="preserve">Social Care </w:t>
                            </w:r>
                            <w:r w:rsidRPr="00F34B15">
                              <w:rPr>
                                <w:color w:val="000000"/>
                                <w:sz w:val="20"/>
                                <w:szCs w:val="20"/>
                              </w:rPr>
                              <w:t>department complaints = response within 21 working days*</w:t>
                            </w:r>
                          </w:p>
                          <w:p w:rsidR="00757E3C" w:rsidRPr="00F34B15" w:rsidRDefault="00757E3C" w:rsidP="00D740FD">
                            <w:pPr>
                              <w:spacing w:after="0"/>
                              <w:rPr>
                                <w:color w:val="000000"/>
                                <w:sz w:val="20"/>
                                <w:szCs w:val="20"/>
                              </w:rPr>
                            </w:pPr>
                            <w:r w:rsidRPr="00F34B15">
                              <w:rPr>
                                <w:color w:val="000000"/>
                                <w:sz w:val="20"/>
                                <w:szCs w:val="20"/>
                              </w:rPr>
                              <w:t>(* from the acknowledgement date)</w:t>
                            </w:r>
                          </w:p>
                          <w:p w:rsidR="00757E3C" w:rsidRPr="00F34B15" w:rsidRDefault="00757E3C" w:rsidP="00D740FD">
                            <w:pPr>
                              <w:jc w:val="center"/>
                              <w:rPr>
                                <w:color w:val="000000"/>
                                <w:sz w:val="20"/>
                                <w:szCs w:val="20"/>
                              </w:rPr>
                            </w:pPr>
                          </w:p>
                          <w:p w:rsidR="00757E3C" w:rsidRPr="00F34B15" w:rsidRDefault="00757E3C" w:rsidP="00D740FD">
                            <w:pPr>
                              <w:jc w:val="center"/>
                              <w:rPr>
                                <w:color w:val="00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2" o:spid="_x0000_s1032" style="position:absolute;margin-left:-39.15pt;margin-top:28.05pt;width:190.5pt;height: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" fillcolor="#d99694" strokecolor="#d99694" strokeweight="2pt">
                <v:path arrowok="t"/>
                <v:textbox>
                  <w:txbxContent>
                    <w:p w:rsidR="00757E3C" w:rsidRPr="00F34B15" w:rsidRDefault="00757E3C" w:rsidP="00D740FD">
                      <w:pPr>
                        <w:spacing w:after="0"/>
                        <w:rPr>
                          <w:color w:val="000000"/>
                          <w:sz w:val="20"/>
                          <w:szCs w:val="20"/>
                        </w:rPr>
                      </w:pPr>
                      <w:r w:rsidRPr="00F34B15">
                        <w:rPr>
                          <w:color w:val="000000"/>
                          <w:sz w:val="20"/>
                          <w:szCs w:val="20"/>
                        </w:rPr>
                        <w:t>● Admin department complaints = response within 7 working days*</w:t>
                      </w:r>
                    </w:p>
                    <w:p w:rsidR="00757E3C" w:rsidRPr="00F34B15" w:rsidRDefault="00757E3C" w:rsidP="00D740FD">
                      <w:pPr>
                        <w:spacing w:after="0"/>
                        <w:rPr>
                          <w:color w:val="000000"/>
                          <w:sz w:val="20"/>
                          <w:szCs w:val="20"/>
                        </w:rPr>
                      </w:pPr>
                      <w:r w:rsidRPr="00F34B15">
                        <w:rPr>
                          <w:color w:val="000000"/>
                          <w:sz w:val="20"/>
                          <w:szCs w:val="20"/>
                        </w:rPr>
                        <w:t xml:space="preserve">● </w:t>
                      </w:r>
                      <w:r>
                        <w:rPr>
                          <w:color w:val="000000"/>
                          <w:sz w:val="20"/>
                          <w:szCs w:val="20"/>
                        </w:rPr>
                        <w:t xml:space="preserve">Social Care </w:t>
                      </w:r>
                      <w:r w:rsidRPr="00F34B15">
                        <w:rPr>
                          <w:color w:val="000000"/>
                          <w:sz w:val="20"/>
                          <w:szCs w:val="20"/>
                        </w:rPr>
                        <w:t>department complaints = response within 21 working days*</w:t>
                      </w:r>
                    </w:p>
                    <w:p w:rsidR="00757E3C" w:rsidRPr="00F34B15" w:rsidRDefault="00757E3C" w:rsidP="00D740FD">
                      <w:pPr>
                        <w:spacing w:after="0"/>
                        <w:rPr>
                          <w:color w:val="000000"/>
                          <w:sz w:val="20"/>
                          <w:szCs w:val="20"/>
                        </w:rPr>
                      </w:pPr>
                      <w:r w:rsidRPr="00F34B15">
                        <w:rPr>
                          <w:color w:val="000000"/>
                          <w:sz w:val="20"/>
                          <w:szCs w:val="20"/>
                        </w:rPr>
                        <w:t>(* from the acknowledgement date)</w:t>
                      </w:r>
                    </w:p>
                    <w:p w:rsidR="00757E3C" w:rsidRPr="00F34B15" w:rsidRDefault="00757E3C" w:rsidP="00D740FD">
                      <w:pPr>
                        <w:jc w:val="center"/>
                        <w:rPr>
                          <w:color w:val="000000"/>
                          <w:sz w:val="20"/>
                          <w:szCs w:val="20"/>
                        </w:rPr>
                      </w:pPr>
                    </w:p>
                    <w:p w:rsidR="00757E3C" w:rsidRPr="00F34B15" w:rsidRDefault="00757E3C" w:rsidP="00D740FD">
                      <w:pPr>
                        <w:jc w:val="center"/>
                        <w:rPr>
                          <w:color w:val="000000"/>
                          <w:sz w:val="20"/>
                          <w:szCs w:val="20"/>
                        </w:rPr>
                      </w:pPr>
                    </w:p>
                  </w:txbxContent>
                </v:textbox>
              </v:roundrect>
            </w:pict>
          </mc:Fallback>
        </mc:AlternateContent>
      </w:r>
      <w:r>
        <w:rPr>
          <w:noProof/>
        </w:rPr>
        <mc:AlternateContent>
          <mc:Choice Requires="wps">
            <w:drawing>
              <wp:anchor distT="0" distB="0" distL="114300" distR="114300" simplePos="0" relativeHeight="251685888" behindDoc="0" locked="0" layoutInCell="1" allowOverlap="1" wp14:anchorId="43FAF374" wp14:editId="0D5A73C6">
                <wp:simplePos x="0" y="0"/>
                <wp:positionH relativeFrom="column">
                  <wp:posOffset>4519295</wp:posOffset>
                </wp:positionH>
                <wp:positionV relativeFrom="paragraph">
                  <wp:posOffset>4745990</wp:posOffset>
                </wp:positionV>
                <wp:extent cx="1647825" cy="1057910"/>
                <wp:effectExtent l="0" t="0" r="28575" b="27940"/>
                <wp:wrapNone/>
                <wp:docPr id="225" name="Rounded 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1057910"/>
                        </a:xfrm>
                        <a:prstGeom prst="roundRect">
                          <a:avLst/>
                        </a:prstGeom>
                        <a:solidFill>
                          <a:srgbClr val="4F81BD"/>
                        </a:solidFill>
                        <a:ln w="25400" cap="flat" cmpd="sng" algn="ctr">
                          <a:solidFill>
                            <a:srgbClr val="4F81BD"/>
                          </a:solidFill>
                          <a:prstDash val="solid"/>
                        </a:ln>
                        <a:effectLst/>
                      </wps:spPr>
                      <wps:txbx>
                        <w:txbxContent>
                          <w:p w:rsidR="00757E3C" w:rsidRPr="0027467F" w:rsidRDefault="00757E3C" w:rsidP="00757E3C">
                            <w:pPr>
                              <w:jc w:val="center"/>
                              <w:rPr>
                                <w:sz w:val="20"/>
                              </w:rPr>
                            </w:pPr>
                            <w:r>
                              <w:rPr>
                                <w:sz w:val="20"/>
                              </w:rPr>
                              <w:t>R</w:t>
                            </w:r>
                            <w:r w:rsidRPr="0027467F">
                              <w:rPr>
                                <w:sz w:val="20"/>
                              </w:rPr>
                              <w:t>eview information &amp; derive final resolution – subsequently complete section 4 of the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5" o:spid="_x0000_s1033" style="position:absolute;margin-left:355.85pt;margin-top:373.7pt;width:129.75pt;height:8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" fillcolor="#4f81bd" strokecolor="#4f81bd" strokeweight="2pt">
                <v:path arrowok="t"/>
                <v:textbox>
                  <w:txbxContent>
                    <w:p w:rsidR="00757E3C" w:rsidRPr="0027467F" w:rsidRDefault="00757E3C" w:rsidP="00757E3C">
                      <w:pPr>
                        <w:jc w:val="center"/>
                        <w:rPr>
                          <w:sz w:val="20"/>
                        </w:rPr>
                      </w:pPr>
                      <w:r>
                        <w:rPr>
                          <w:sz w:val="20"/>
                        </w:rPr>
                        <w:t>R</w:t>
                      </w:r>
                      <w:r w:rsidRPr="0027467F">
                        <w:rPr>
                          <w:sz w:val="20"/>
                        </w:rPr>
                        <w:t>eview information &amp; derive final resolution – subsequently complete section 4 of the form</w:t>
                      </w:r>
                    </w:p>
                  </w:txbxContent>
                </v:textbox>
              </v:roundrect>
            </w:pict>
          </mc:Fallback>
        </mc:AlternateContent>
      </w:r>
      <w:r>
        <w:rPr>
          <w:noProof/>
        </w:rPr>
        <mc:AlternateContent>
          <mc:Choice Requires="wps">
            <w:drawing>
              <wp:anchor distT="0" distB="0" distL="114300" distR="114300" simplePos="0" relativeHeight="251687936" behindDoc="0" locked="0" layoutInCell="1" allowOverlap="1" wp14:anchorId="6218231B" wp14:editId="5307BB25">
                <wp:simplePos x="0" y="0"/>
                <wp:positionH relativeFrom="column">
                  <wp:posOffset>5312410</wp:posOffset>
                </wp:positionH>
                <wp:positionV relativeFrom="paragraph">
                  <wp:posOffset>4516120</wp:posOffset>
                </wp:positionV>
                <wp:extent cx="6985" cy="226695"/>
                <wp:effectExtent l="76200" t="0" r="69215" b="59055"/>
                <wp:wrapNone/>
                <wp:docPr id="227" name="Straight Arrow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 cy="22669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27" o:spid="_x0000_s1026" type="#_x0000_t32" style="position:absolute;margin-left:418.3pt;margin-top:355.6pt;width:.55pt;height:17.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" strokecolor="windowText">
                <v:stroke endarrow="block"/>
                <o:lock v:ext="edit" shapetype="f"/>
              </v:shape>
            </w:pict>
          </mc:Fallback>
        </mc:AlternateContent>
      </w:r>
      <w:r>
        <w:rPr>
          <w:noProof/>
        </w:rPr>
        <mc:AlternateContent>
          <mc:Choice Requires="wps">
            <w:drawing>
              <wp:anchor distT="0" distB="0" distL="114300" distR="114300" simplePos="0" relativeHeight="251673600" behindDoc="0" locked="0" layoutInCell="1" allowOverlap="1" wp14:anchorId="6AA34957" wp14:editId="154172B6">
                <wp:simplePos x="0" y="0"/>
                <wp:positionH relativeFrom="column">
                  <wp:posOffset>130175</wp:posOffset>
                </wp:positionH>
                <wp:positionV relativeFrom="paragraph">
                  <wp:posOffset>4667885</wp:posOffset>
                </wp:positionV>
                <wp:extent cx="1647825" cy="1072515"/>
                <wp:effectExtent l="0" t="0" r="28575" b="1333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1072515"/>
                        </a:xfrm>
                        <a:prstGeom prst="roundRect">
                          <a:avLst/>
                        </a:prstGeom>
                        <a:solidFill>
                          <a:srgbClr val="4F81BD"/>
                        </a:solidFill>
                        <a:ln w="25400" cap="flat" cmpd="sng" algn="ctr">
                          <a:solidFill>
                            <a:srgbClr val="4F81BD"/>
                          </a:solidFill>
                          <a:prstDash val="solid"/>
                        </a:ln>
                        <a:effectLst/>
                      </wps:spPr>
                      <wps:txbx>
                        <w:txbxContent>
                          <w:p w:rsidR="00757E3C" w:rsidRPr="0027467F" w:rsidRDefault="00757E3C" w:rsidP="00757E3C">
                            <w:pPr>
                              <w:jc w:val="center"/>
                              <w:rPr>
                                <w:sz w:val="20"/>
                              </w:rPr>
                            </w:pPr>
                            <w:r>
                              <w:rPr>
                                <w:sz w:val="20"/>
                              </w:rPr>
                              <w:t>R</w:t>
                            </w:r>
                            <w:r w:rsidRPr="0027467F">
                              <w:rPr>
                                <w:sz w:val="20"/>
                              </w:rPr>
                              <w:t>eview information &amp; derive final resolution – subsequently complete section 4 of the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34" style="position:absolute;margin-left:10.25pt;margin-top:367.55pt;width:129.75pt;height:8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" fillcolor="#4f81bd" strokecolor="#4f81bd" strokeweight="2pt">
                <v:path arrowok="t"/>
                <v:textbox>
                  <w:txbxContent>
                    <w:p w:rsidR="00757E3C" w:rsidRPr="0027467F" w:rsidRDefault="00757E3C" w:rsidP="00757E3C">
                      <w:pPr>
                        <w:jc w:val="center"/>
                        <w:rPr>
                          <w:sz w:val="20"/>
                        </w:rPr>
                      </w:pPr>
                      <w:r>
                        <w:rPr>
                          <w:sz w:val="20"/>
                        </w:rPr>
                        <w:t>R</w:t>
                      </w:r>
                      <w:r w:rsidRPr="0027467F">
                        <w:rPr>
                          <w:sz w:val="20"/>
                        </w:rPr>
                        <w:t>eview information &amp; derive final resolution – subsequently complete section 4 of the form</w:t>
                      </w:r>
                    </w:p>
                  </w:txbxContent>
                </v:textbox>
              </v:roundrect>
            </w:pict>
          </mc:Fallback>
        </mc:AlternateContent>
      </w:r>
      <w:r>
        <w:rPr>
          <w:noProof/>
        </w:rPr>
        <mc:AlternateContent>
          <mc:Choice Requires="wps">
            <w:drawing>
              <wp:anchor distT="45720" distB="45720" distL="114300" distR="114300" simplePos="0" relativeHeight="251683840" behindDoc="1" locked="0" layoutInCell="1" allowOverlap="1" wp14:anchorId="765D30B2" wp14:editId="70220171">
                <wp:simplePos x="0" y="0"/>
                <wp:positionH relativeFrom="column">
                  <wp:posOffset>1823085</wp:posOffset>
                </wp:positionH>
                <wp:positionV relativeFrom="paragraph">
                  <wp:posOffset>3785235</wp:posOffset>
                </wp:positionV>
                <wp:extent cx="619125" cy="248920"/>
                <wp:effectExtent l="0" t="0" r="9525"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48920"/>
                        </a:xfrm>
                        <a:prstGeom prst="rect">
                          <a:avLst/>
                        </a:prstGeom>
                        <a:solidFill>
                          <a:srgbClr val="FFFFFF"/>
                        </a:solidFill>
                        <a:ln w="9525">
                          <a:noFill/>
                          <a:miter lim="800000"/>
                          <a:headEnd/>
                          <a:tailEnd/>
                        </a:ln>
                      </wps:spPr>
                      <wps:txbx>
                        <w:txbxContent>
                          <w:p w:rsidR="00757E3C" w:rsidRPr="00757E3C" w:rsidRDefault="00757E3C" w:rsidP="00D740FD">
                            <w:pPr>
                              <w:rPr>
                                <w:sz w:val="20"/>
                                <w:szCs w:val="20"/>
                              </w:rPr>
                            </w:pPr>
                            <w:r w:rsidRPr="00757E3C">
                              <w:rPr>
                                <w:sz w:val="20"/>
                                <w:szCs w:val="20"/>
                              </w:rPr>
                              <w:t>Level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7" o:spid="_x0000_s1035" type="#_x0000_t202" style="position:absolute;margin-left:143.55pt;margin-top:298.05pt;width:48.75pt;height:19.6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" stroked="f">
                <v:textbox>
                  <w:txbxContent>
                    <w:p w:rsidR="00757E3C" w:rsidRPr="00757E3C" w:rsidRDefault="00757E3C" w:rsidP="00D740FD">
                      <w:pPr>
                        <w:rPr>
                          <w:sz w:val="20"/>
                          <w:szCs w:val="20"/>
                        </w:rPr>
                      </w:pPr>
                      <w:r w:rsidRPr="00757E3C">
                        <w:rPr>
                          <w:sz w:val="20"/>
                          <w:szCs w:val="20"/>
                        </w:rPr>
                        <w:t>Level 1</w:t>
                      </w:r>
                    </w:p>
                  </w:txbxContent>
                </v:textbox>
                <w10:wrap type="square"/>
              </v:shape>
            </w:pict>
          </mc:Fallback>
        </mc:AlternateContent>
      </w:r>
      <w:r>
        <w:rPr>
          <w:noProof/>
        </w:rPr>
        <mc:AlternateContent>
          <mc:Choice Requires="wps">
            <w:drawing>
              <wp:anchor distT="0" distB="0" distL="114300" distR="114300" simplePos="0" relativeHeight="251672576" behindDoc="0" locked="0" layoutInCell="1" allowOverlap="1" wp14:anchorId="639E31BA" wp14:editId="46E69924">
                <wp:simplePos x="0" y="0"/>
                <wp:positionH relativeFrom="column">
                  <wp:posOffset>156210</wp:posOffset>
                </wp:positionH>
                <wp:positionV relativeFrom="paragraph">
                  <wp:posOffset>3702685</wp:posOffset>
                </wp:positionV>
                <wp:extent cx="1647825" cy="687070"/>
                <wp:effectExtent l="0" t="0" r="28575" b="1778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687070"/>
                        </a:xfrm>
                        <a:prstGeom prst="roundRect">
                          <a:avLst/>
                        </a:prstGeom>
                        <a:solidFill>
                          <a:srgbClr val="4F81BD"/>
                        </a:solidFill>
                        <a:ln w="25400" cap="flat" cmpd="sng" algn="ctr">
                          <a:solidFill>
                            <a:srgbClr val="4F81BD"/>
                          </a:solidFill>
                          <a:prstDash val="solid"/>
                        </a:ln>
                        <a:effectLst/>
                      </wps:spPr>
                      <wps:txbx>
                        <w:txbxContent>
                          <w:p w:rsidR="00757E3C" w:rsidRPr="0027467F" w:rsidRDefault="00757E3C" w:rsidP="00757E3C">
                            <w:pPr>
                              <w:jc w:val="center"/>
                              <w:rPr>
                                <w:sz w:val="20"/>
                              </w:rPr>
                            </w:pPr>
                            <w:r>
                              <w:rPr>
                                <w:sz w:val="20"/>
                              </w:rPr>
                              <w:t>G</w:t>
                            </w:r>
                            <w:r w:rsidRPr="0027467F">
                              <w:rPr>
                                <w:sz w:val="20"/>
                              </w:rPr>
                              <w:t>ather info &amp; complete section 3 of the complaint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36" style="position:absolute;margin-left:12.3pt;margin-top:291.55pt;width:129.75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" fillcolor="#4f81bd" strokecolor="#4f81bd" strokeweight="2pt">
                <v:path arrowok="t"/>
                <v:textbox>
                  <w:txbxContent>
                    <w:p w:rsidR="00757E3C" w:rsidRPr="0027467F" w:rsidRDefault="00757E3C" w:rsidP="00757E3C">
                      <w:pPr>
                        <w:jc w:val="center"/>
                        <w:rPr>
                          <w:sz w:val="20"/>
                        </w:rPr>
                      </w:pPr>
                      <w:r>
                        <w:rPr>
                          <w:sz w:val="20"/>
                        </w:rPr>
                        <w:t>G</w:t>
                      </w:r>
                      <w:r w:rsidRPr="0027467F">
                        <w:rPr>
                          <w:sz w:val="20"/>
                        </w:rPr>
                        <w:t>ather info &amp; complete section 3 of the complaint form</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178DDB7D" wp14:editId="382A02FB">
                <wp:simplePos x="0" y="0"/>
                <wp:positionH relativeFrom="column">
                  <wp:posOffset>4519930</wp:posOffset>
                </wp:positionH>
                <wp:positionV relativeFrom="paragraph">
                  <wp:posOffset>3529965</wp:posOffset>
                </wp:positionV>
                <wp:extent cx="1647825" cy="1000125"/>
                <wp:effectExtent l="0" t="0" r="28575" b="28575"/>
                <wp:wrapNone/>
                <wp:docPr id="218" name="Rounded 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1000125"/>
                        </a:xfrm>
                        <a:prstGeom prst="roundRect">
                          <a:avLst/>
                        </a:prstGeom>
                        <a:solidFill>
                          <a:srgbClr val="4F81BD"/>
                        </a:solidFill>
                        <a:ln w="25400" cap="flat" cmpd="sng" algn="ctr">
                          <a:solidFill>
                            <a:srgbClr val="4F81BD"/>
                          </a:solidFill>
                          <a:prstDash val="solid"/>
                        </a:ln>
                        <a:effectLst/>
                      </wps:spPr>
                      <wps:txbx>
                        <w:txbxContent>
                          <w:p w:rsidR="00757E3C" w:rsidRPr="00757E3C" w:rsidRDefault="00757E3C" w:rsidP="00757E3C">
                            <w:pPr>
                              <w:jc w:val="center"/>
                              <w:rPr>
                                <w:sz w:val="20"/>
                              </w:rPr>
                            </w:pPr>
                            <w:r w:rsidRPr="00757E3C">
                              <w:rPr>
                                <w:sz w:val="20"/>
                              </w:rPr>
                              <w:t>Investigator to gather info &amp; complete section 3 of the complaint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8" o:spid="_x0000_s1037" style="position:absolute;margin-left:355.9pt;margin-top:277.95pt;width:129.75pt;height:7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" fillcolor="#4f81bd" strokecolor="#4f81bd" strokeweight="2pt">
                <v:path arrowok="t"/>
                <v:textbox>
                  <w:txbxContent>
                    <w:p w:rsidR="00757E3C" w:rsidRPr="00757E3C" w:rsidRDefault="00757E3C" w:rsidP="00757E3C">
                      <w:pPr>
                        <w:jc w:val="center"/>
                        <w:rPr>
                          <w:sz w:val="20"/>
                        </w:rPr>
                      </w:pPr>
                      <w:r w:rsidRPr="00757E3C">
                        <w:rPr>
                          <w:sz w:val="20"/>
                        </w:rPr>
                        <w:t>Investigator to gather info &amp; complete section 3 of the complaint form</w:t>
                      </w:r>
                    </w:p>
                  </w:txbxContent>
                </v:textbox>
              </v:roundrect>
            </w:pict>
          </mc:Fallback>
        </mc:AlternateContent>
      </w:r>
      <w:r>
        <w:rPr>
          <w:noProof/>
        </w:rPr>
        <mc:AlternateContent>
          <mc:Choice Requires="wps">
            <w:drawing>
              <wp:anchor distT="0" distB="0" distL="114300" distR="114300" simplePos="0" relativeHeight="251671552" behindDoc="0" locked="0" layoutInCell="1" allowOverlap="1" wp14:anchorId="3EC13658" wp14:editId="154E9BAC">
                <wp:simplePos x="0" y="0"/>
                <wp:positionH relativeFrom="column">
                  <wp:posOffset>2284095</wp:posOffset>
                </wp:positionH>
                <wp:positionV relativeFrom="paragraph">
                  <wp:posOffset>3394075</wp:posOffset>
                </wp:positionV>
                <wp:extent cx="1616710" cy="1216660"/>
                <wp:effectExtent l="0" t="0" r="21590" b="21590"/>
                <wp:wrapNone/>
                <wp:docPr id="4" name="Flowchart: Decisio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6710" cy="1216660"/>
                        </a:xfrm>
                        <a:prstGeom prst="flowChartDecision">
                          <a:avLst/>
                        </a:prstGeom>
                        <a:solidFill>
                          <a:srgbClr val="4F81BD"/>
                        </a:solidFill>
                        <a:ln w="25400" cap="flat" cmpd="sng" algn="ctr">
                          <a:solidFill>
                            <a:srgbClr val="4F81BD"/>
                          </a:solidFill>
                          <a:prstDash val="solid"/>
                        </a:ln>
                        <a:effectLst/>
                      </wps:spPr>
                      <wps:txbx>
                        <w:txbxContent>
                          <w:p w:rsidR="00757E3C" w:rsidRPr="005677AA" w:rsidRDefault="00757E3C" w:rsidP="00D740FD">
                            <w:pPr>
                              <w:jc w:val="center"/>
                              <w:rPr>
                                <w:sz w:val="20"/>
                                <w:szCs w:val="20"/>
                              </w:rPr>
                            </w:pPr>
                            <w:r w:rsidRPr="005677AA">
                              <w:rPr>
                                <w:sz w:val="20"/>
                                <w:szCs w:val="20"/>
                              </w:rPr>
                              <w:t>Complaint is of which leve</w:t>
                            </w:r>
                            <w:r>
                              <w:rPr>
                                <w:sz w:val="20"/>
                                <w:szCs w:val="20"/>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4" o:spid="_x0000_s1038" type="#_x0000_t110" style="position:absolute;margin-left:179.85pt;margin-top:267.25pt;width:127.3pt;height:9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" fillcolor="#4f81bd" strokecolor="#4f81bd" strokeweight="2pt">
                <v:path arrowok="t"/>
                <v:textbox>
                  <w:txbxContent>
                    <w:p w:rsidR="00757E3C" w:rsidRPr="005677AA" w:rsidRDefault="00757E3C" w:rsidP="00D740FD">
                      <w:pPr>
                        <w:jc w:val="center"/>
                        <w:rPr>
                          <w:sz w:val="20"/>
                          <w:szCs w:val="20"/>
                        </w:rPr>
                      </w:pPr>
                      <w:r w:rsidRPr="005677AA">
                        <w:rPr>
                          <w:sz w:val="20"/>
                          <w:szCs w:val="20"/>
                        </w:rPr>
                        <w:t>Complaint is of which leve</w:t>
                      </w:r>
                      <w:r>
                        <w:rPr>
                          <w:sz w:val="20"/>
                          <w:szCs w:val="20"/>
                        </w:rPr>
                        <w:t>l?</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03B6D6D3" wp14:editId="185C1F1E">
                <wp:simplePos x="0" y="0"/>
                <wp:positionH relativeFrom="column">
                  <wp:posOffset>3059430</wp:posOffset>
                </wp:positionH>
                <wp:positionV relativeFrom="paragraph">
                  <wp:posOffset>3105150</wp:posOffset>
                </wp:positionV>
                <wp:extent cx="14605" cy="287655"/>
                <wp:effectExtent l="57150" t="0" r="61595" b="5524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05" cy="28765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240.9pt;margin-top:244.5pt;width:1.15pt;height:2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" strokecolor="windowText">
                <v:stroke endarrow="block"/>
                <o:lock v:ext="edit" shapetype="f"/>
              </v:shape>
            </w:pict>
          </mc:Fallback>
        </mc:AlternateContent>
      </w:r>
      <w:r>
        <w:rPr>
          <w:noProof/>
        </w:rPr>
        <mc:AlternateContent>
          <mc:Choice Requires="wps">
            <w:drawing>
              <wp:anchor distT="0" distB="0" distL="114300" distR="114300" simplePos="0" relativeHeight="251664384" behindDoc="0" locked="0" layoutInCell="1" allowOverlap="1" wp14:anchorId="212279CC" wp14:editId="42A74DEB">
                <wp:simplePos x="0" y="0"/>
                <wp:positionH relativeFrom="column">
                  <wp:posOffset>2188845</wp:posOffset>
                </wp:positionH>
                <wp:positionV relativeFrom="paragraph">
                  <wp:posOffset>992505</wp:posOffset>
                </wp:positionV>
                <wp:extent cx="1848485" cy="876300"/>
                <wp:effectExtent l="0" t="0" r="18415" b="19050"/>
                <wp:wrapNone/>
                <wp:docPr id="212" name="Rounded 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8485" cy="876300"/>
                        </a:xfrm>
                        <a:prstGeom prst="roundRect">
                          <a:avLst/>
                        </a:prstGeom>
                        <a:solidFill>
                          <a:srgbClr val="4F81BD"/>
                        </a:solidFill>
                        <a:ln w="25400" cap="flat" cmpd="sng" algn="ctr">
                          <a:solidFill>
                            <a:srgbClr val="4F81BD"/>
                          </a:solidFill>
                          <a:prstDash val="solid"/>
                        </a:ln>
                        <a:effectLst/>
                      </wps:spPr>
                      <wps:txbx>
                        <w:txbxContent>
                          <w:p w:rsidR="00757E3C" w:rsidRPr="005677AA" w:rsidRDefault="00757E3C" w:rsidP="00D740FD">
                            <w:pPr>
                              <w:jc w:val="center"/>
                              <w:rPr>
                                <w:sz w:val="20"/>
                              </w:rPr>
                            </w:pPr>
                            <w:r w:rsidRPr="005677AA">
                              <w:rPr>
                                <w:sz w:val="20"/>
                              </w:rPr>
                              <w:t>Complaint receiver fills section 1 of the complaint form</w:t>
                            </w:r>
                            <w:r>
                              <w:rPr>
                                <w:sz w:val="20"/>
                              </w:rPr>
                              <w:t xml:space="preserve"> and submits form to Center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2" o:spid="_x0000_s1039" style="position:absolute;margin-left:172.35pt;margin-top:78.15pt;width:145.5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" fillcolor="#4f81bd" strokecolor="#4f81bd" strokeweight="2pt">
                <v:path arrowok="t"/>
                <v:textbox>
                  <w:txbxContent>
                    <w:p w:rsidR="00757E3C" w:rsidRPr="005677AA" w:rsidRDefault="00757E3C" w:rsidP="00D740FD">
                      <w:pPr>
                        <w:jc w:val="center"/>
                        <w:rPr>
                          <w:sz w:val="20"/>
                        </w:rPr>
                      </w:pPr>
                      <w:r w:rsidRPr="005677AA">
                        <w:rPr>
                          <w:sz w:val="20"/>
                        </w:rPr>
                        <w:t>Complaint receiver fills section 1 of the complaint form</w:t>
                      </w:r>
                      <w:r>
                        <w:rPr>
                          <w:sz w:val="20"/>
                        </w:rPr>
                        <w:t xml:space="preserve"> and submits form to Center Manager</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2764FCCD" wp14:editId="68430270">
                <wp:simplePos x="0" y="0"/>
                <wp:positionH relativeFrom="column">
                  <wp:posOffset>3020060</wp:posOffset>
                </wp:positionH>
                <wp:positionV relativeFrom="paragraph">
                  <wp:posOffset>761365</wp:posOffset>
                </wp:positionV>
                <wp:extent cx="6985" cy="226695"/>
                <wp:effectExtent l="76200" t="0" r="69215" b="5905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 cy="22669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237.8pt;margin-top:59.95pt;width:.55pt;height:1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" strokecolor="windowText">
                <v:stroke endarrow="block"/>
                <o:lock v:ext="edit" shapetype="f"/>
              </v:shape>
            </w:pict>
          </mc:Fallback>
        </mc:AlternateContent>
      </w:r>
      <w:r>
        <w:rPr>
          <w:noProof/>
        </w:rPr>
        <mc:AlternateContent>
          <mc:Choice Requires="wps">
            <w:drawing>
              <wp:anchor distT="0" distB="0" distL="114299" distR="114299" simplePos="0" relativeHeight="251676672" behindDoc="0" locked="0" layoutInCell="1" allowOverlap="1" wp14:anchorId="6DC164D7" wp14:editId="2F468A5C">
                <wp:simplePos x="0" y="0"/>
                <wp:positionH relativeFrom="column">
                  <wp:posOffset>3049904</wp:posOffset>
                </wp:positionH>
                <wp:positionV relativeFrom="paragraph">
                  <wp:posOffset>1830705</wp:posOffset>
                </wp:positionV>
                <wp:extent cx="0" cy="287020"/>
                <wp:effectExtent l="76200" t="0" r="57150" b="5588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0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240.15pt;margin-top:144.15pt;width:0;height:22.6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" strokecolor="windowText">
                <v:stroke endarrow="block"/>
                <o:lock v:ext="edit" shapetype="f"/>
              </v:shape>
            </w:pict>
          </mc:Fallback>
        </mc:AlternateContent>
      </w:r>
      <w:r>
        <w:rPr>
          <w:noProof/>
        </w:rPr>
        <mc:AlternateContent>
          <mc:Choice Requires="wps">
            <w:drawing>
              <wp:anchor distT="0" distB="0" distL="114300" distR="114300" simplePos="0" relativeHeight="251665408" behindDoc="0" locked="0" layoutInCell="1" allowOverlap="1" wp14:anchorId="4036C7CF" wp14:editId="109C289E">
                <wp:simplePos x="0" y="0"/>
                <wp:positionH relativeFrom="column">
                  <wp:posOffset>2219960</wp:posOffset>
                </wp:positionH>
                <wp:positionV relativeFrom="paragraph">
                  <wp:posOffset>2032000</wp:posOffset>
                </wp:positionV>
                <wp:extent cx="1818005" cy="1072515"/>
                <wp:effectExtent l="0" t="0" r="10795" b="13335"/>
                <wp:wrapNone/>
                <wp:docPr id="215" name="Rounded 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8005" cy="1072515"/>
                        </a:xfrm>
                        <a:prstGeom prst="roundRect">
                          <a:avLst/>
                        </a:prstGeom>
                        <a:solidFill>
                          <a:srgbClr val="4F81BD"/>
                        </a:solidFill>
                        <a:ln w="25400" cap="flat" cmpd="sng" algn="ctr">
                          <a:solidFill>
                            <a:srgbClr val="4F81BD"/>
                          </a:solidFill>
                          <a:prstDash val="solid"/>
                        </a:ln>
                        <a:effectLst/>
                      </wps:spPr>
                      <wps:txbx>
                        <w:txbxContent>
                          <w:p w:rsidR="00757E3C" w:rsidRPr="005677AA" w:rsidRDefault="00757E3C" w:rsidP="00D740FD">
                            <w:pPr>
                              <w:jc w:val="center"/>
                              <w:rPr>
                                <w:sz w:val="20"/>
                              </w:rPr>
                            </w:pPr>
                            <w:r>
                              <w:rPr>
                                <w:sz w:val="20"/>
                              </w:rPr>
                              <w:t xml:space="preserve">Center Manager acknowledges </w:t>
                            </w:r>
                            <w:r w:rsidRPr="005677AA">
                              <w:rPr>
                                <w:sz w:val="20"/>
                              </w:rPr>
                              <w:t xml:space="preserve">receipt </w:t>
                            </w:r>
                            <w:r>
                              <w:rPr>
                                <w:sz w:val="20"/>
                              </w:rPr>
                              <w:t xml:space="preserve">of complaint </w:t>
                            </w:r>
                            <w:r w:rsidRPr="005677AA">
                              <w:rPr>
                                <w:sz w:val="20"/>
                              </w:rPr>
                              <w:t xml:space="preserve">within 24 hours &amp; </w:t>
                            </w:r>
                            <w:proofErr w:type="gramStart"/>
                            <w:r w:rsidRPr="005677AA">
                              <w:rPr>
                                <w:sz w:val="20"/>
                              </w:rPr>
                              <w:t>complete</w:t>
                            </w:r>
                            <w:proofErr w:type="gramEnd"/>
                            <w:r w:rsidRPr="005677AA">
                              <w:rPr>
                                <w:sz w:val="20"/>
                              </w:rPr>
                              <w:t xml:space="preserve"> section 2 of the complaint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5" o:spid="_x0000_s1040" style="position:absolute;margin-left:174.8pt;margin-top:160pt;width:143.15pt;height:8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" fillcolor="#4f81bd" strokecolor="#4f81bd" strokeweight="2pt">
                <v:path arrowok="t"/>
                <v:textbox>
                  <w:txbxContent>
                    <w:p w:rsidR="00757E3C" w:rsidRPr="005677AA" w:rsidRDefault="00757E3C" w:rsidP="00D740FD">
                      <w:pPr>
                        <w:jc w:val="center"/>
                        <w:rPr>
                          <w:sz w:val="20"/>
                        </w:rPr>
                      </w:pPr>
                      <w:r>
                        <w:rPr>
                          <w:sz w:val="20"/>
                        </w:rPr>
                        <w:t xml:space="preserve">Center Manager acknowledges </w:t>
                      </w:r>
                      <w:r w:rsidRPr="005677AA">
                        <w:rPr>
                          <w:sz w:val="20"/>
                        </w:rPr>
                        <w:t xml:space="preserve">receipt </w:t>
                      </w:r>
                      <w:r>
                        <w:rPr>
                          <w:sz w:val="20"/>
                        </w:rPr>
                        <w:t xml:space="preserve">of complaint </w:t>
                      </w:r>
                      <w:r w:rsidRPr="005677AA">
                        <w:rPr>
                          <w:sz w:val="20"/>
                        </w:rPr>
                        <w:t xml:space="preserve">within 24 hours &amp; </w:t>
                      </w:r>
                      <w:proofErr w:type="gramStart"/>
                      <w:r w:rsidRPr="005677AA">
                        <w:rPr>
                          <w:sz w:val="20"/>
                        </w:rPr>
                        <w:t>complete</w:t>
                      </w:r>
                      <w:proofErr w:type="gramEnd"/>
                      <w:r w:rsidRPr="005677AA">
                        <w:rPr>
                          <w:sz w:val="20"/>
                        </w:rPr>
                        <w:t xml:space="preserve"> section 2 of the complaint form</w:t>
                      </w:r>
                    </w:p>
                  </w:txbxContent>
                </v:textbox>
              </v:roundrect>
            </w:pict>
          </mc:Fallback>
        </mc:AlternateContent>
      </w:r>
      <w:r w:rsidRPr="001C6233">
        <w:rPr>
          <w:b/>
        </w:rPr>
        <w:t xml:space="preserve">                                                                                                </w:t>
      </w:r>
      <w:r>
        <w:rPr>
          <w:b/>
        </w:rPr>
        <w:t xml:space="preserve">             </w:t>
      </w:r>
      <w:r w:rsidRPr="001C6233">
        <w:rPr>
          <w:b/>
        </w:rPr>
        <w:t xml:space="preserve">                                </w:t>
      </w:r>
      <w:r w:rsidRPr="001C6233">
        <w:rPr>
          <w:b/>
        </w:rPr>
        <w:tab/>
      </w:r>
      <w:r w:rsidRPr="001C6233">
        <w:rPr>
          <w:b/>
        </w:rPr>
        <w:tab/>
      </w:r>
      <w:r w:rsidRPr="001C6233">
        <w:rPr>
          <w:b/>
        </w:rPr>
        <w:tab/>
      </w:r>
    </w:p>
    <w:p w:rsidR="00D740FD" w:rsidRPr="00B57708" w:rsidRDefault="00757E3C" w:rsidP="00D740FD">
      <w:pPr>
        <w:tabs>
          <w:tab w:val="left" w:pos="10800"/>
          <w:tab w:val="left" w:pos="11520"/>
        </w:tabs>
        <w:ind w:right="173"/>
        <w:rPr>
          <w:szCs w:val="24"/>
        </w:rPr>
      </w:pPr>
      <w:r>
        <w:rPr>
          <w:noProof/>
        </w:rPr>
        <mc:AlternateContent>
          <mc:Choice Requires="wps">
            <w:drawing>
              <wp:anchor distT="0" distB="0" distL="114300" distR="114300" simplePos="0" relativeHeight="251669504" behindDoc="0" locked="0" layoutInCell="1" allowOverlap="1" wp14:anchorId="51CEF5C3" wp14:editId="0BB714CE">
                <wp:simplePos x="0" y="0"/>
                <wp:positionH relativeFrom="column">
                  <wp:posOffset>4114800</wp:posOffset>
                </wp:positionH>
                <wp:positionV relativeFrom="paragraph">
                  <wp:posOffset>69215</wp:posOffset>
                </wp:positionV>
                <wp:extent cx="2419350" cy="1133475"/>
                <wp:effectExtent l="0" t="0" r="19050" b="28575"/>
                <wp:wrapNone/>
                <wp:docPr id="224" name="Rounded 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9350" cy="1133475"/>
                        </a:xfrm>
                        <a:prstGeom prst="roundRect">
                          <a:avLst/>
                        </a:prstGeom>
                        <a:solidFill>
                          <a:srgbClr val="C0504D">
                            <a:lumMod val="60000"/>
                            <a:lumOff val="40000"/>
                          </a:srgbClr>
                        </a:solidFill>
                        <a:ln w="25400" cap="flat" cmpd="sng" algn="ctr">
                          <a:solidFill>
                            <a:srgbClr val="C0504D">
                              <a:lumMod val="60000"/>
                              <a:lumOff val="40000"/>
                            </a:srgbClr>
                          </a:solidFill>
                          <a:prstDash val="solid"/>
                        </a:ln>
                        <a:effectLst/>
                      </wps:spPr>
                      <wps:txbx>
                        <w:txbxContent>
                          <w:p w:rsidR="00757E3C" w:rsidRPr="00F34B15" w:rsidRDefault="00757E3C" w:rsidP="00D740FD">
                            <w:pPr>
                              <w:spacing w:after="0"/>
                              <w:rPr>
                                <w:color w:val="000000"/>
                                <w:sz w:val="18"/>
                                <w:szCs w:val="18"/>
                              </w:rPr>
                            </w:pPr>
                            <w:r w:rsidRPr="00F34B15">
                              <w:rPr>
                                <w:color w:val="000000"/>
                                <w:sz w:val="18"/>
                                <w:szCs w:val="18"/>
                              </w:rPr>
                              <w:t xml:space="preserve">● </w:t>
                            </w:r>
                            <w:r>
                              <w:rPr>
                                <w:color w:val="000000"/>
                                <w:sz w:val="18"/>
                                <w:szCs w:val="18"/>
                              </w:rPr>
                              <w:t>Center Manager</w:t>
                            </w:r>
                            <w:r w:rsidRPr="00F34B15">
                              <w:rPr>
                                <w:color w:val="000000"/>
                                <w:sz w:val="18"/>
                                <w:szCs w:val="18"/>
                              </w:rPr>
                              <w:t xml:space="preserve"> to report client complaints quarterly to management</w:t>
                            </w:r>
                          </w:p>
                          <w:p w:rsidR="00757E3C" w:rsidRPr="00F34B15" w:rsidRDefault="00757E3C" w:rsidP="00D740FD">
                            <w:pPr>
                              <w:spacing w:after="0"/>
                              <w:rPr>
                                <w:color w:val="000000"/>
                                <w:sz w:val="18"/>
                                <w:szCs w:val="18"/>
                              </w:rPr>
                            </w:pPr>
                            <w:r w:rsidRPr="00F34B15">
                              <w:rPr>
                                <w:color w:val="000000"/>
                                <w:sz w:val="18"/>
                                <w:szCs w:val="18"/>
                              </w:rPr>
                              <w:t>● Complaints Analysis Report to be reviewed by Management</w:t>
                            </w:r>
                          </w:p>
                          <w:p w:rsidR="00757E3C" w:rsidRPr="00F34B15" w:rsidRDefault="00757E3C" w:rsidP="00D740FD">
                            <w:pPr>
                              <w:spacing w:after="0"/>
                              <w:rPr>
                                <w:color w:val="000000"/>
                                <w:sz w:val="18"/>
                                <w:szCs w:val="18"/>
                              </w:rPr>
                            </w:pPr>
                            <w:r w:rsidRPr="00F34B15">
                              <w:rPr>
                                <w:color w:val="000000"/>
                                <w:sz w:val="18"/>
                                <w:szCs w:val="18"/>
                              </w:rPr>
                              <w:t>● Center Management to review findings and recommend changes into the quality improvement plan</w:t>
                            </w:r>
                          </w:p>
                          <w:p w:rsidR="00757E3C" w:rsidRPr="00F34B15" w:rsidRDefault="00757E3C" w:rsidP="00D740FD">
                            <w:pPr>
                              <w:jc w:val="center"/>
                              <w:rPr>
                                <w:color w:val="000000"/>
                                <w:sz w:val="18"/>
                                <w:szCs w:val="18"/>
                              </w:rPr>
                            </w:pPr>
                          </w:p>
                          <w:p w:rsidR="00757E3C" w:rsidRPr="00F34B15" w:rsidRDefault="00757E3C" w:rsidP="00D740FD">
                            <w:pPr>
                              <w:jc w:val="center"/>
                              <w:rPr>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4" o:spid="_x0000_s1041" style="position:absolute;margin-left:324pt;margin-top:5.45pt;width:190.5pt;height:8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" fillcolor="#d99694" strokecolor="#d99694" strokeweight="2pt">
                <v:path arrowok="t"/>
                <v:textbox>
                  <w:txbxContent>
                    <w:p w:rsidR="00757E3C" w:rsidRPr="00F34B15" w:rsidRDefault="00757E3C" w:rsidP="00D740FD">
                      <w:pPr>
                        <w:spacing w:after="0"/>
                        <w:rPr>
                          <w:color w:val="000000"/>
                          <w:sz w:val="18"/>
                          <w:szCs w:val="18"/>
                        </w:rPr>
                      </w:pPr>
                      <w:r w:rsidRPr="00F34B15">
                        <w:rPr>
                          <w:color w:val="000000"/>
                          <w:sz w:val="18"/>
                          <w:szCs w:val="18"/>
                        </w:rPr>
                        <w:t xml:space="preserve">● </w:t>
                      </w:r>
                      <w:r>
                        <w:rPr>
                          <w:color w:val="000000"/>
                          <w:sz w:val="18"/>
                          <w:szCs w:val="18"/>
                        </w:rPr>
                        <w:t>Center Manager</w:t>
                      </w:r>
                      <w:r w:rsidRPr="00F34B15">
                        <w:rPr>
                          <w:color w:val="000000"/>
                          <w:sz w:val="18"/>
                          <w:szCs w:val="18"/>
                        </w:rPr>
                        <w:t xml:space="preserve"> to report client complaints quarterly to management</w:t>
                      </w:r>
                    </w:p>
                    <w:p w:rsidR="00757E3C" w:rsidRPr="00F34B15" w:rsidRDefault="00757E3C" w:rsidP="00D740FD">
                      <w:pPr>
                        <w:spacing w:after="0"/>
                        <w:rPr>
                          <w:color w:val="000000"/>
                          <w:sz w:val="18"/>
                          <w:szCs w:val="18"/>
                        </w:rPr>
                      </w:pPr>
                      <w:r w:rsidRPr="00F34B15">
                        <w:rPr>
                          <w:color w:val="000000"/>
                          <w:sz w:val="18"/>
                          <w:szCs w:val="18"/>
                        </w:rPr>
                        <w:t>● Complaints Analysis Report to be reviewed by Management</w:t>
                      </w:r>
                    </w:p>
                    <w:p w:rsidR="00757E3C" w:rsidRPr="00F34B15" w:rsidRDefault="00757E3C" w:rsidP="00D740FD">
                      <w:pPr>
                        <w:spacing w:after="0"/>
                        <w:rPr>
                          <w:color w:val="000000"/>
                          <w:sz w:val="18"/>
                          <w:szCs w:val="18"/>
                        </w:rPr>
                      </w:pPr>
                      <w:r w:rsidRPr="00F34B15">
                        <w:rPr>
                          <w:color w:val="000000"/>
                          <w:sz w:val="18"/>
                          <w:szCs w:val="18"/>
                        </w:rPr>
                        <w:t>● Center Management to review findings and recommend changes into the quality improvement plan</w:t>
                      </w:r>
                    </w:p>
                    <w:p w:rsidR="00757E3C" w:rsidRPr="00F34B15" w:rsidRDefault="00757E3C" w:rsidP="00D740FD">
                      <w:pPr>
                        <w:jc w:val="center"/>
                        <w:rPr>
                          <w:color w:val="000000"/>
                          <w:sz w:val="18"/>
                          <w:szCs w:val="18"/>
                        </w:rPr>
                      </w:pPr>
                    </w:p>
                    <w:p w:rsidR="00757E3C" w:rsidRPr="00F34B15" w:rsidRDefault="00757E3C" w:rsidP="00D740FD">
                      <w:pPr>
                        <w:jc w:val="center"/>
                        <w:rPr>
                          <w:color w:val="000000"/>
                          <w:sz w:val="18"/>
                          <w:szCs w:val="18"/>
                        </w:rPr>
                      </w:pPr>
                    </w:p>
                  </w:txbxContent>
                </v:textbox>
              </v:roundrect>
            </w:pict>
          </mc:Fallback>
        </mc:AlternateContent>
      </w:r>
      <w:r w:rsidR="00D740FD">
        <w:rPr>
          <w:noProof/>
        </w:rPr>
        <mc:AlternateContent>
          <mc:Choice Requires="wps">
            <w:drawing>
              <wp:anchor distT="0" distB="0" distL="114300" distR="114300" simplePos="0" relativeHeight="251675648" behindDoc="0" locked="0" layoutInCell="1" allowOverlap="1" wp14:anchorId="09A5E9F2" wp14:editId="3D0CAADA">
                <wp:simplePos x="0" y="0"/>
                <wp:positionH relativeFrom="column">
                  <wp:posOffset>2710180</wp:posOffset>
                </wp:positionH>
                <wp:positionV relativeFrom="paragraph">
                  <wp:posOffset>6686550</wp:posOffset>
                </wp:positionV>
                <wp:extent cx="899160" cy="490855"/>
                <wp:effectExtent l="0" t="0" r="15240" b="2349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9160" cy="490855"/>
                        </a:xfrm>
                        <a:prstGeom prst="ellipse">
                          <a:avLst/>
                        </a:prstGeom>
                        <a:solidFill>
                          <a:srgbClr val="92D050"/>
                        </a:solidFill>
                        <a:ln w="25400" cap="flat" cmpd="sng" algn="ctr">
                          <a:solidFill>
                            <a:srgbClr val="00B050"/>
                          </a:solidFill>
                          <a:prstDash val="solid"/>
                        </a:ln>
                        <a:effectLst/>
                      </wps:spPr>
                      <wps:txbx>
                        <w:txbxContent>
                          <w:p w:rsidR="00757E3C" w:rsidRPr="005677AA" w:rsidRDefault="00757E3C" w:rsidP="00D740FD">
                            <w:pPr>
                              <w:jc w:val="center"/>
                              <w:rPr>
                                <w:b/>
                              </w:rPr>
                            </w:pPr>
                            <w:r>
                              <w:rPr>
                                <w:b/>
                              </w:rP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42" style="position:absolute;margin-left:213.4pt;margin-top:526.5pt;width:70.8pt;height:3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" fillcolor="#92d050" strokecolor="#00b050" strokeweight="2pt">
                <v:path arrowok="t"/>
                <v:textbox>
                  <w:txbxContent>
                    <w:p w:rsidR="00757E3C" w:rsidRPr="005677AA" w:rsidRDefault="00757E3C" w:rsidP="00D740FD">
                      <w:pPr>
                        <w:jc w:val="center"/>
                        <w:rPr>
                          <w:b/>
                        </w:rPr>
                      </w:pPr>
                      <w:r>
                        <w:rPr>
                          <w:b/>
                        </w:rPr>
                        <w:t>END</w:t>
                      </w:r>
                    </w:p>
                  </w:txbxContent>
                </v:textbox>
              </v:oval>
            </w:pict>
          </mc:Fallback>
        </mc:AlternateContent>
      </w:r>
      <w:r w:rsidR="00D740FD">
        <w:rPr>
          <w:noProof/>
        </w:rPr>
        <mc:AlternateContent>
          <mc:Choice Requires="wps">
            <w:drawing>
              <wp:anchor distT="0" distB="0" distL="114300" distR="114300" simplePos="0" relativeHeight="251667456" behindDoc="0" locked="0" layoutInCell="1" allowOverlap="1" wp14:anchorId="2A03410B" wp14:editId="59E30049">
                <wp:simplePos x="0" y="0"/>
                <wp:positionH relativeFrom="column">
                  <wp:posOffset>2279650</wp:posOffset>
                </wp:positionH>
                <wp:positionV relativeFrom="paragraph">
                  <wp:posOffset>5390515</wp:posOffset>
                </wp:positionV>
                <wp:extent cx="1748155" cy="1296035"/>
                <wp:effectExtent l="0" t="0" r="23495" b="18415"/>
                <wp:wrapNone/>
                <wp:docPr id="221" name="Rounded 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8155" cy="1296035"/>
                        </a:xfrm>
                        <a:prstGeom prst="roundRect">
                          <a:avLst/>
                        </a:prstGeom>
                        <a:solidFill>
                          <a:srgbClr val="4F81BD"/>
                        </a:solidFill>
                        <a:ln w="25400" cap="flat" cmpd="sng" algn="ctr">
                          <a:solidFill>
                            <a:srgbClr val="4F81BD"/>
                          </a:solidFill>
                          <a:prstDash val="solid"/>
                        </a:ln>
                        <a:effectLst/>
                      </wps:spPr>
                      <wps:txbx>
                        <w:txbxContent>
                          <w:p w:rsidR="00757E3C" w:rsidRPr="0027467F" w:rsidRDefault="00757E3C" w:rsidP="00757E3C">
                            <w:pPr>
                              <w:jc w:val="center"/>
                              <w:rPr>
                                <w:sz w:val="20"/>
                              </w:rPr>
                            </w:pPr>
                            <w:r>
                              <w:rPr>
                                <w:sz w:val="20"/>
                              </w:rPr>
                              <w:t>Re</w:t>
                            </w:r>
                            <w:r w:rsidRPr="0027467F">
                              <w:rPr>
                                <w:sz w:val="20"/>
                              </w:rPr>
                              <w:t>view completed form to determine follow up &amp;/or preventative actions required and complete section 6 of the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1" o:spid="_x0000_s1043" style="position:absolute;margin-left:179.5pt;margin-top:424.45pt;width:137.65pt;height:10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" fillcolor="#4f81bd" strokecolor="#4f81bd" strokeweight="2pt">
                <v:path arrowok="t"/>
                <v:textbox>
                  <w:txbxContent>
                    <w:p w:rsidR="00757E3C" w:rsidRPr="0027467F" w:rsidRDefault="00757E3C" w:rsidP="00757E3C">
                      <w:pPr>
                        <w:jc w:val="center"/>
                        <w:rPr>
                          <w:sz w:val="20"/>
                        </w:rPr>
                      </w:pPr>
                      <w:r>
                        <w:rPr>
                          <w:sz w:val="20"/>
                        </w:rPr>
                        <w:t>Re</w:t>
                      </w:r>
                      <w:r w:rsidRPr="0027467F">
                        <w:rPr>
                          <w:sz w:val="20"/>
                        </w:rPr>
                        <w:t>view completed form to determine follow up &amp;/or preventative actions required and complete section 6 of the form</w:t>
                      </w:r>
                    </w:p>
                  </w:txbxContent>
                </v:textbox>
              </v:roundrect>
            </w:pict>
          </mc:Fallback>
        </mc:AlternateContent>
      </w:r>
    </w:p>
    <w:p w:rsidR="00D740FD" w:rsidRDefault="00D740FD" w:rsidP="00FE4892">
      <w:pPr>
        <w:pStyle w:val="Heading1"/>
        <w:jc w:val="center"/>
        <w:rPr>
          <w:rFonts w:asciiTheme="minorBidi" w:hAnsiTheme="minorBidi" w:cstheme="minorBidi"/>
        </w:rPr>
      </w:pPr>
    </w:p>
    <w:p w:rsidR="00D740FD" w:rsidRDefault="00D740FD" w:rsidP="00D740FD"/>
    <w:p w:rsidR="00D740FD" w:rsidRDefault="00D740FD" w:rsidP="00D740FD"/>
    <w:p w:rsidR="00D740FD" w:rsidRDefault="00D740FD" w:rsidP="00D740FD"/>
    <w:p w:rsidR="00D740FD" w:rsidRDefault="00D740FD" w:rsidP="00D740FD"/>
    <w:p w:rsidR="00D740FD" w:rsidRDefault="00D740FD" w:rsidP="00D740FD"/>
    <w:p w:rsidR="00D740FD" w:rsidRDefault="00D740FD" w:rsidP="00D740FD"/>
    <w:p w:rsidR="00D740FD" w:rsidRDefault="00D740FD" w:rsidP="00D740FD"/>
    <w:p w:rsidR="00D740FD" w:rsidRDefault="00D740FD" w:rsidP="00D740FD"/>
    <w:p w:rsidR="00D740FD" w:rsidRDefault="00D740FD" w:rsidP="00D740FD"/>
    <w:p w:rsidR="00D740FD" w:rsidRDefault="00757E3C" w:rsidP="00D740FD">
      <w:r>
        <w:rPr>
          <w:noProof/>
        </w:rPr>
        <mc:AlternateContent>
          <mc:Choice Requires="wps">
            <w:drawing>
              <wp:anchor distT="45720" distB="45720" distL="114300" distR="114300" simplePos="0" relativeHeight="251682816" behindDoc="1" locked="0" layoutInCell="1" allowOverlap="1" wp14:anchorId="6CF747AD" wp14:editId="6585B8CC">
                <wp:simplePos x="0" y="0"/>
                <wp:positionH relativeFrom="column">
                  <wp:posOffset>3733800</wp:posOffset>
                </wp:positionH>
                <wp:positionV relativeFrom="paragraph">
                  <wp:posOffset>185420</wp:posOffset>
                </wp:positionV>
                <wp:extent cx="1123950" cy="241300"/>
                <wp:effectExtent l="0" t="0" r="0" b="635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41300"/>
                        </a:xfrm>
                        <a:prstGeom prst="rect">
                          <a:avLst/>
                        </a:prstGeom>
                        <a:solidFill>
                          <a:srgbClr val="FFFFFF"/>
                        </a:solidFill>
                        <a:ln w="9525">
                          <a:noFill/>
                          <a:miter lim="800000"/>
                          <a:headEnd/>
                          <a:tailEnd/>
                        </a:ln>
                      </wps:spPr>
                      <wps:txbx>
                        <w:txbxContent>
                          <w:p w:rsidR="00757E3C" w:rsidRDefault="00757E3C" w:rsidP="00D740FD">
                            <w:r w:rsidRPr="00757E3C">
                              <w:rPr>
                                <w:sz w:val="20"/>
                              </w:rPr>
                              <w:t xml:space="preserve">Level 2 &amp; </w:t>
                            </w:r>
                            <w:r>
                              <w:rPr>
                                <w:sz w:val="2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 o:spid="_x0000_s1044" type="#_x0000_t202" style="position:absolute;margin-left:294pt;margin-top:14.6pt;width:88.5pt;height:19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" stroked="f">
                <v:textbox>
                  <w:txbxContent>
                    <w:p w:rsidR="00757E3C" w:rsidRDefault="00757E3C" w:rsidP="00D740FD">
                      <w:r w:rsidRPr="00757E3C">
                        <w:rPr>
                          <w:sz w:val="20"/>
                        </w:rPr>
                        <w:t xml:space="preserve">Level 2 &amp; </w:t>
                      </w:r>
                      <w:r>
                        <w:rPr>
                          <w:sz w:val="20"/>
                        </w:rPr>
                        <w:t>3</w:t>
                      </w:r>
                    </w:p>
                  </w:txbxContent>
                </v:textbox>
                <w10:wrap type="square"/>
              </v:shape>
            </w:pict>
          </mc:Fallback>
        </mc:AlternateContent>
      </w:r>
    </w:p>
    <w:p w:rsidR="00D740FD" w:rsidRDefault="00D740FD" w:rsidP="00D740FD"/>
    <w:p w:rsidR="00D740FD" w:rsidRDefault="00D740FD" w:rsidP="00D740FD"/>
    <w:p w:rsidR="00D740FD" w:rsidRDefault="00D740FD" w:rsidP="00D740FD"/>
    <w:p w:rsidR="00D740FD" w:rsidRDefault="00D740FD" w:rsidP="00D740FD"/>
    <w:p w:rsidR="00D740FD" w:rsidRDefault="00D740FD" w:rsidP="00D740FD"/>
    <w:p w:rsidR="00D740FD" w:rsidRDefault="00D740FD" w:rsidP="00D740FD"/>
    <w:p w:rsidR="00D740FD" w:rsidRDefault="00D740FD" w:rsidP="00D740FD"/>
    <w:p w:rsidR="00D740FD" w:rsidRDefault="00D740FD" w:rsidP="00D740FD"/>
    <w:p w:rsidR="00D740FD" w:rsidRDefault="00D740FD" w:rsidP="00D740FD"/>
    <w:p w:rsidR="00D740FD" w:rsidRDefault="00D740FD" w:rsidP="00D740FD"/>
    <w:p w:rsidR="00D740FD" w:rsidRDefault="00D740FD" w:rsidP="00D740FD"/>
    <w:p w:rsidR="00D740FD" w:rsidRPr="00D740FD" w:rsidRDefault="00D740FD" w:rsidP="00D740FD"/>
    <w:p w:rsidR="00877466" w:rsidRPr="006E2A5A" w:rsidRDefault="00877466" w:rsidP="00FE4892">
      <w:pPr>
        <w:pStyle w:val="Heading1"/>
        <w:jc w:val="center"/>
        <w:rPr>
          <w:rFonts w:asciiTheme="minorBidi" w:hAnsiTheme="minorBidi" w:cstheme="minorBidi"/>
        </w:rPr>
      </w:pPr>
      <w:bookmarkStart w:id="35" w:name="_Toc520903989"/>
      <w:r w:rsidRPr="006E2A5A">
        <w:rPr>
          <w:rFonts w:asciiTheme="minorBidi" w:hAnsiTheme="minorBidi" w:cstheme="minorBidi"/>
        </w:rPr>
        <w:lastRenderedPageBreak/>
        <w:t xml:space="preserve">Attachment </w:t>
      </w:r>
      <w:r w:rsidR="00D740FD">
        <w:rPr>
          <w:rFonts w:asciiTheme="minorBidi" w:hAnsiTheme="minorBidi" w:cstheme="minorBidi"/>
        </w:rPr>
        <w:t>B</w:t>
      </w:r>
      <w:r w:rsidRPr="006E2A5A">
        <w:rPr>
          <w:rFonts w:asciiTheme="minorBidi" w:hAnsiTheme="minorBidi" w:cstheme="minorBidi"/>
        </w:rPr>
        <w:t xml:space="preserve"> - Policy Authorization Page</w:t>
      </w:r>
      <w:bookmarkEnd w:id="35"/>
    </w:p>
    <w:p w:rsidR="00877466" w:rsidRPr="006E2A5A" w:rsidRDefault="00877466" w:rsidP="00757E3C">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0"/>
        <w:gridCol w:w="2302"/>
        <w:gridCol w:w="2313"/>
        <w:gridCol w:w="2308"/>
      </w:tblGrid>
      <w:tr w:rsidR="00877466" w:rsidRPr="006E2A5A" w:rsidTr="00AE7A5F">
        <w:trPr>
          <w:trHeight w:val="432"/>
        </w:trPr>
        <w:tc>
          <w:tcPr>
            <w:tcW w:w="9243" w:type="dxa"/>
            <w:gridSpan w:val="4"/>
            <w:shd w:val="clear" w:color="auto" w:fill="D9D9D9"/>
            <w:vAlign w:val="center"/>
          </w:tcPr>
          <w:p w:rsidR="00877466" w:rsidRPr="006E2A5A" w:rsidRDefault="008C2041" w:rsidP="00757E3C">
            <w:pPr>
              <w:tabs>
                <w:tab w:val="left" w:pos="6481"/>
              </w:tabs>
              <w:spacing w:after="0"/>
              <w:rPr>
                <w:rFonts w:asciiTheme="minorBidi" w:hAnsiTheme="minorBidi"/>
                <w:b/>
                <w:szCs w:val="24"/>
              </w:rPr>
            </w:pPr>
            <w:r>
              <w:rPr>
                <w:rFonts w:asciiTheme="minorBidi" w:hAnsiTheme="minorBidi"/>
                <w:b/>
                <w:szCs w:val="24"/>
              </w:rPr>
              <w:t>Creation Date: January 2017</w:t>
            </w:r>
            <w:r w:rsidR="00877466" w:rsidRPr="006E2A5A">
              <w:rPr>
                <w:rFonts w:asciiTheme="minorBidi" w:hAnsiTheme="minorBidi"/>
                <w:b/>
                <w:szCs w:val="24"/>
              </w:rPr>
              <w:t xml:space="preserve">      </w:t>
            </w:r>
            <w:r>
              <w:rPr>
                <w:rFonts w:asciiTheme="minorBidi" w:hAnsiTheme="minorBidi"/>
                <w:b/>
                <w:szCs w:val="24"/>
              </w:rPr>
              <w:t xml:space="preserve">              </w:t>
            </w:r>
            <w:r w:rsidR="00757E3C">
              <w:rPr>
                <w:rFonts w:asciiTheme="minorBidi" w:hAnsiTheme="minorBidi"/>
                <w:b/>
                <w:szCs w:val="24"/>
              </w:rPr>
              <w:t xml:space="preserve">          </w:t>
            </w:r>
            <w:r w:rsidR="00877466" w:rsidRPr="006E2A5A">
              <w:rPr>
                <w:rFonts w:asciiTheme="minorBidi" w:hAnsiTheme="minorBidi"/>
                <w:b/>
                <w:szCs w:val="24"/>
              </w:rPr>
              <w:t xml:space="preserve">Created By: </w:t>
            </w:r>
            <w:r w:rsidR="00757E3C">
              <w:rPr>
                <w:rFonts w:asciiTheme="minorBidi" w:hAnsiTheme="minorBidi"/>
                <w:b/>
                <w:szCs w:val="24"/>
              </w:rPr>
              <w:t>Karen Evans, QCBD</w:t>
            </w:r>
          </w:p>
        </w:tc>
      </w:tr>
      <w:tr w:rsidR="00877466" w:rsidRPr="006E2A5A" w:rsidTr="00AE7A5F">
        <w:tc>
          <w:tcPr>
            <w:tcW w:w="2320" w:type="dxa"/>
            <w:shd w:val="clear" w:color="auto" w:fill="BFBFBF"/>
          </w:tcPr>
          <w:p w:rsidR="00877466" w:rsidRPr="006E2A5A" w:rsidRDefault="00877466" w:rsidP="00014F21">
            <w:pPr>
              <w:tabs>
                <w:tab w:val="left" w:pos="6481"/>
              </w:tabs>
              <w:spacing w:after="0"/>
              <w:jc w:val="center"/>
              <w:rPr>
                <w:rFonts w:asciiTheme="minorBidi" w:hAnsiTheme="minorBidi"/>
                <w:b/>
                <w:szCs w:val="24"/>
              </w:rPr>
            </w:pPr>
            <w:r w:rsidRPr="006E2A5A">
              <w:rPr>
                <w:rFonts w:asciiTheme="minorBidi" w:hAnsiTheme="minorBidi"/>
                <w:b/>
                <w:szCs w:val="24"/>
              </w:rPr>
              <w:t>Revision Date</w:t>
            </w:r>
          </w:p>
        </w:tc>
        <w:tc>
          <w:tcPr>
            <w:tcW w:w="2302" w:type="dxa"/>
            <w:shd w:val="clear" w:color="auto" w:fill="BFBFBF"/>
          </w:tcPr>
          <w:p w:rsidR="00877466" w:rsidRPr="006E2A5A" w:rsidRDefault="00877466" w:rsidP="00014F21">
            <w:pPr>
              <w:tabs>
                <w:tab w:val="left" w:pos="6481"/>
              </w:tabs>
              <w:spacing w:after="0"/>
              <w:jc w:val="center"/>
              <w:rPr>
                <w:rFonts w:asciiTheme="minorBidi" w:hAnsiTheme="minorBidi"/>
                <w:b/>
                <w:szCs w:val="24"/>
              </w:rPr>
            </w:pPr>
            <w:r w:rsidRPr="006E2A5A">
              <w:rPr>
                <w:rFonts w:asciiTheme="minorBidi" w:hAnsiTheme="minorBidi"/>
                <w:b/>
                <w:szCs w:val="24"/>
              </w:rPr>
              <w:t>Edited By</w:t>
            </w:r>
          </w:p>
        </w:tc>
        <w:tc>
          <w:tcPr>
            <w:tcW w:w="2313" w:type="dxa"/>
            <w:shd w:val="clear" w:color="auto" w:fill="BFBFBF"/>
          </w:tcPr>
          <w:p w:rsidR="00877466" w:rsidRPr="006E2A5A" w:rsidRDefault="00877466" w:rsidP="00014F21">
            <w:pPr>
              <w:tabs>
                <w:tab w:val="left" w:pos="6481"/>
              </w:tabs>
              <w:spacing w:after="0"/>
              <w:jc w:val="center"/>
              <w:rPr>
                <w:rFonts w:asciiTheme="minorBidi" w:hAnsiTheme="minorBidi"/>
                <w:b/>
                <w:szCs w:val="24"/>
              </w:rPr>
            </w:pPr>
            <w:r w:rsidRPr="006E2A5A">
              <w:rPr>
                <w:rFonts w:asciiTheme="minorBidi" w:hAnsiTheme="minorBidi"/>
                <w:b/>
                <w:szCs w:val="24"/>
              </w:rPr>
              <w:t>Version Number</w:t>
            </w:r>
          </w:p>
        </w:tc>
        <w:tc>
          <w:tcPr>
            <w:tcW w:w="2308" w:type="dxa"/>
            <w:shd w:val="clear" w:color="auto" w:fill="BFBFBF"/>
          </w:tcPr>
          <w:p w:rsidR="00877466" w:rsidRPr="006E2A5A" w:rsidRDefault="00877466" w:rsidP="00014F21">
            <w:pPr>
              <w:tabs>
                <w:tab w:val="left" w:pos="6481"/>
              </w:tabs>
              <w:spacing w:after="0"/>
              <w:jc w:val="center"/>
              <w:rPr>
                <w:rFonts w:asciiTheme="minorBidi" w:hAnsiTheme="minorBidi"/>
                <w:b/>
                <w:szCs w:val="24"/>
              </w:rPr>
            </w:pPr>
            <w:r w:rsidRPr="006E2A5A">
              <w:rPr>
                <w:rFonts w:asciiTheme="minorBidi" w:hAnsiTheme="minorBidi"/>
                <w:b/>
                <w:szCs w:val="24"/>
              </w:rPr>
              <w:t>Next Review Date</w:t>
            </w:r>
          </w:p>
        </w:tc>
      </w:tr>
      <w:tr w:rsidR="00877466" w:rsidRPr="006E2A5A" w:rsidTr="00AE7A5F">
        <w:tc>
          <w:tcPr>
            <w:tcW w:w="2320" w:type="dxa"/>
            <w:shd w:val="clear" w:color="auto" w:fill="auto"/>
          </w:tcPr>
          <w:p w:rsidR="00877466" w:rsidRPr="006E2A5A" w:rsidRDefault="008C2041" w:rsidP="00014F21">
            <w:pPr>
              <w:tabs>
                <w:tab w:val="left" w:pos="6481"/>
              </w:tabs>
              <w:spacing w:after="0"/>
              <w:jc w:val="center"/>
              <w:rPr>
                <w:rFonts w:asciiTheme="minorBidi" w:hAnsiTheme="minorBidi"/>
                <w:b/>
                <w:szCs w:val="24"/>
              </w:rPr>
            </w:pPr>
            <w:r>
              <w:rPr>
                <w:rFonts w:asciiTheme="minorBidi" w:hAnsiTheme="minorBidi"/>
                <w:b/>
                <w:szCs w:val="24"/>
              </w:rPr>
              <w:t>January 2017</w:t>
            </w:r>
          </w:p>
        </w:tc>
        <w:tc>
          <w:tcPr>
            <w:tcW w:w="2302" w:type="dxa"/>
            <w:shd w:val="clear" w:color="auto" w:fill="auto"/>
          </w:tcPr>
          <w:p w:rsidR="00877466" w:rsidRPr="006E2A5A" w:rsidRDefault="008C2041" w:rsidP="00014F21">
            <w:pPr>
              <w:tabs>
                <w:tab w:val="left" w:pos="6481"/>
              </w:tabs>
              <w:spacing w:after="0"/>
              <w:jc w:val="center"/>
              <w:rPr>
                <w:rFonts w:asciiTheme="minorBidi" w:hAnsiTheme="minorBidi"/>
                <w:b/>
                <w:szCs w:val="24"/>
              </w:rPr>
            </w:pPr>
            <w:r>
              <w:rPr>
                <w:rFonts w:asciiTheme="minorBidi" w:hAnsiTheme="minorBidi"/>
                <w:b/>
                <w:szCs w:val="24"/>
              </w:rPr>
              <w:t>Karen Evans</w:t>
            </w:r>
          </w:p>
        </w:tc>
        <w:tc>
          <w:tcPr>
            <w:tcW w:w="2313" w:type="dxa"/>
            <w:shd w:val="clear" w:color="auto" w:fill="auto"/>
          </w:tcPr>
          <w:p w:rsidR="00877466" w:rsidRPr="006E2A5A" w:rsidRDefault="008C2041" w:rsidP="00014F21">
            <w:pPr>
              <w:tabs>
                <w:tab w:val="left" w:pos="6481"/>
              </w:tabs>
              <w:spacing w:after="0"/>
              <w:jc w:val="center"/>
              <w:rPr>
                <w:rFonts w:asciiTheme="minorBidi" w:hAnsiTheme="minorBidi"/>
                <w:b/>
                <w:szCs w:val="24"/>
              </w:rPr>
            </w:pPr>
            <w:r>
              <w:rPr>
                <w:rFonts w:asciiTheme="minorBidi" w:hAnsiTheme="minorBidi"/>
                <w:b/>
                <w:szCs w:val="24"/>
              </w:rPr>
              <w:t>V.1</w:t>
            </w:r>
          </w:p>
        </w:tc>
        <w:tc>
          <w:tcPr>
            <w:tcW w:w="2308" w:type="dxa"/>
            <w:shd w:val="clear" w:color="auto" w:fill="auto"/>
          </w:tcPr>
          <w:p w:rsidR="00877466" w:rsidRPr="006E2A5A" w:rsidRDefault="008C2041" w:rsidP="00014F21">
            <w:pPr>
              <w:tabs>
                <w:tab w:val="left" w:pos="6481"/>
              </w:tabs>
              <w:spacing w:after="0"/>
              <w:jc w:val="center"/>
              <w:rPr>
                <w:rFonts w:asciiTheme="minorBidi" w:hAnsiTheme="minorBidi"/>
                <w:b/>
                <w:szCs w:val="24"/>
              </w:rPr>
            </w:pPr>
            <w:r>
              <w:rPr>
                <w:rFonts w:asciiTheme="minorBidi" w:hAnsiTheme="minorBidi"/>
                <w:b/>
                <w:szCs w:val="24"/>
              </w:rPr>
              <w:t>June 2017</w:t>
            </w:r>
          </w:p>
        </w:tc>
      </w:tr>
      <w:tr w:rsidR="00AE7A5F" w:rsidRPr="006E2A5A" w:rsidTr="00AE7A5F">
        <w:tc>
          <w:tcPr>
            <w:tcW w:w="2320" w:type="dxa"/>
            <w:shd w:val="clear" w:color="auto" w:fill="auto"/>
          </w:tcPr>
          <w:p w:rsidR="00AE7A5F" w:rsidRPr="006E2A5A" w:rsidRDefault="00AE7A5F" w:rsidP="00941A53">
            <w:pPr>
              <w:tabs>
                <w:tab w:val="left" w:pos="6481"/>
              </w:tabs>
              <w:spacing w:after="0"/>
              <w:jc w:val="center"/>
              <w:rPr>
                <w:rFonts w:asciiTheme="minorBidi" w:hAnsiTheme="minorBidi"/>
                <w:b/>
                <w:szCs w:val="24"/>
              </w:rPr>
            </w:pPr>
            <w:r>
              <w:rPr>
                <w:rFonts w:asciiTheme="minorBidi" w:hAnsiTheme="minorBidi"/>
                <w:b/>
                <w:szCs w:val="24"/>
              </w:rPr>
              <w:t>June 2018</w:t>
            </w:r>
          </w:p>
        </w:tc>
        <w:tc>
          <w:tcPr>
            <w:tcW w:w="2302" w:type="dxa"/>
            <w:shd w:val="clear" w:color="auto" w:fill="auto"/>
          </w:tcPr>
          <w:p w:rsidR="00AE7A5F" w:rsidRPr="006E2A5A" w:rsidRDefault="00AE7A5F" w:rsidP="00941A53">
            <w:pPr>
              <w:tabs>
                <w:tab w:val="left" w:pos="6481"/>
              </w:tabs>
              <w:spacing w:after="0"/>
              <w:jc w:val="center"/>
              <w:rPr>
                <w:rFonts w:asciiTheme="minorBidi" w:hAnsiTheme="minorBidi"/>
                <w:b/>
                <w:szCs w:val="24"/>
              </w:rPr>
            </w:pPr>
            <w:r>
              <w:rPr>
                <w:rFonts w:asciiTheme="minorBidi" w:hAnsiTheme="minorBidi"/>
                <w:b/>
                <w:szCs w:val="24"/>
              </w:rPr>
              <w:t>Karen Evans</w:t>
            </w:r>
          </w:p>
        </w:tc>
        <w:tc>
          <w:tcPr>
            <w:tcW w:w="2313" w:type="dxa"/>
            <w:shd w:val="clear" w:color="auto" w:fill="auto"/>
          </w:tcPr>
          <w:p w:rsidR="00AE7A5F" w:rsidRPr="006E2A5A" w:rsidRDefault="00AE7A5F" w:rsidP="00941A53">
            <w:pPr>
              <w:tabs>
                <w:tab w:val="left" w:pos="6481"/>
              </w:tabs>
              <w:spacing w:after="0"/>
              <w:jc w:val="center"/>
              <w:rPr>
                <w:rFonts w:asciiTheme="minorBidi" w:hAnsiTheme="minorBidi"/>
                <w:b/>
                <w:szCs w:val="24"/>
              </w:rPr>
            </w:pPr>
            <w:r>
              <w:rPr>
                <w:rFonts w:asciiTheme="minorBidi" w:hAnsiTheme="minorBidi"/>
                <w:b/>
                <w:szCs w:val="24"/>
              </w:rPr>
              <w:t>V.2</w:t>
            </w:r>
          </w:p>
        </w:tc>
        <w:tc>
          <w:tcPr>
            <w:tcW w:w="2308" w:type="dxa"/>
            <w:shd w:val="clear" w:color="auto" w:fill="auto"/>
          </w:tcPr>
          <w:p w:rsidR="00AE7A5F" w:rsidRPr="006E2A5A" w:rsidRDefault="00AE7A5F" w:rsidP="00AE7A5F">
            <w:pPr>
              <w:tabs>
                <w:tab w:val="left" w:pos="6481"/>
              </w:tabs>
              <w:spacing w:after="0"/>
              <w:jc w:val="center"/>
              <w:rPr>
                <w:rFonts w:asciiTheme="minorBidi" w:hAnsiTheme="minorBidi"/>
                <w:b/>
                <w:szCs w:val="24"/>
              </w:rPr>
            </w:pPr>
            <w:r>
              <w:rPr>
                <w:rFonts w:asciiTheme="minorBidi" w:hAnsiTheme="minorBidi"/>
                <w:b/>
                <w:szCs w:val="24"/>
              </w:rPr>
              <w:t>June 20</w:t>
            </w:r>
            <w:r>
              <w:rPr>
                <w:rFonts w:asciiTheme="minorBidi" w:hAnsiTheme="minorBidi"/>
                <w:b/>
                <w:szCs w:val="24"/>
              </w:rPr>
              <w:t>20</w:t>
            </w:r>
          </w:p>
        </w:tc>
      </w:tr>
    </w:tbl>
    <w:p w:rsidR="00877466" w:rsidRPr="006E2A5A" w:rsidRDefault="00877466" w:rsidP="00AE7A5F">
      <w:pPr>
        <w:pStyle w:val="NoSpacing"/>
      </w:pPr>
    </w:p>
    <w:p w:rsidR="00877466" w:rsidRPr="006E2A5A" w:rsidRDefault="00877466" w:rsidP="00014F21">
      <w:pPr>
        <w:tabs>
          <w:tab w:val="left" w:pos="6481"/>
        </w:tabs>
        <w:rPr>
          <w:rFonts w:asciiTheme="minorBidi" w:hAnsiTheme="minorBidi"/>
          <w:b/>
          <w:szCs w:val="24"/>
          <w:u w:val="single"/>
        </w:rPr>
      </w:pPr>
      <w:r w:rsidRPr="006E2A5A">
        <w:rPr>
          <w:rFonts w:asciiTheme="minorBidi" w:hAnsiTheme="minorBidi"/>
          <w:b/>
          <w:szCs w:val="24"/>
          <w:u w:val="single"/>
        </w:rPr>
        <w:t>Approval Signatory:</w:t>
      </w:r>
    </w:p>
    <w:p w:rsidR="00877466" w:rsidRPr="006E2A5A" w:rsidRDefault="008C2041" w:rsidP="008C2041">
      <w:pPr>
        <w:rPr>
          <w:rFonts w:asciiTheme="minorBidi" w:hAnsiTheme="minorBidi"/>
          <w:b/>
          <w:szCs w:val="24"/>
        </w:rPr>
      </w:pPr>
      <w:r>
        <w:rPr>
          <w:rFonts w:asciiTheme="minorBidi" w:hAnsiTheme="minorBidi"/>
          <w:b/>
          <w:szCs w:val="24"/>
        </w:rPr>
        <w:t>Name:</w:t>
      </w:r>
      <w:r>
        <w:rPr>
          <w:rFonts w:asciiTheme="minorBidi" w:hAnsiTheme="minorBidi"/>
          <w:b/>
          <w:szCs w:val="24"/>
        </w:rPr>
        <w:tab/>
      </w:r>
      <w:r>
        <w:rPr>
          <w:rFonts w:asciiTheme="minorBidi" w:hAnsiTheme="minorBidi"/>
          <w:b/>
          <w:szCs w:val="24"/>
        </w:rPr>
        <w:tab/>
        <w:t>Dr. Hibah Shata</w:t>
      </w:r>
    </w:p>
    <w:p w:rsidR="00877466" w:rsidRPr="006E2A5A" w:rsidRDefault="00877466" w:rsidP="008C2041">
      <w:pPr>
        <w:rPr>
          <w:rFonts w:asciiTheme="minorBidi" w:hAnsiTheme="minorBidi"/>
          <w:b/>
          <w:szCs w:val="24"/>
        </w:rPr>
      </w:pPr>
      <w:r w:rsidRPr="006E2A5A">
        <w:rPr>
          <w:rFonts w:asciiTheme="minorBidi" w:hAnsiTheme="minorBidi"/>
          <w:b/>
          <w:szCs w:val="24"/>
        </w:rPr>
        <w:t>Designation/Title:</w:t>
      </w:r>
      <w:r w:rsidRPr="006E2A5A">
        <w:rPr>
          <w:rFonts w:asciiTheme="minorBidi" w:hAnsiTheme="minorBidi"/>
          <w:b/>
          <w:szCs w:val="24"/>
        </w:rPr>
        <w:tab/>
      </w:r>
      <w:r w:rsidR="008C2041">
        <w:rPr>
          <w:rFonts w:asciiTheme="minorBidi" w:hAnsiTheme="minorBidi"/>
          <w:b/>
          <w:szCs w:val="24"/>
        </w:rPr>
        <w:t>Chief Executive Officer</w:t>
      </w:r>
      <w:r w:rsidR="00AE7A5F">
        <w:rPr>
          <w:rFonts w:asciiTheme="minorBidi" w:hAnsiTheme="minorBidi"/>
          <w:b/>
          <w:szCs w:val="24"/>
        </w:rPr>
        <w:t>/Managing Director</w:t>
      </w:r>
    </w:p>
    <w:p w:rsidR="00877466" w:rsidRPr="006E2A5A" w:rsidRDefault="00877466" w:rsidP="008C2041">
      <w:pPr>
        <w:rPr>
          <w:rFonts w:asciiTheme="minorBidi" w:hAnsiTheme="minorBidi"/>
          <w:b/>
          <w:szCs w:val="24"/>
        </w:rPr>
      </w:pPr>
      <w:r w:rsidRPr="006E2A5A">
        <w:rPr>
          <w:rFonts w:asciiTheme="minorBidi" w:hAnsiTheme="minorBidi"/>
          <w:b/>
          <w:szCs w:val="24"/>
        </w:rPr>
        <w:t>Date:</w:t>
      </w:r>
      <w:r w:rsidRPr="006E2A5A">
        <w:rPr>
          <w:rFonts w:asciiTheme="minorBidi" w:hAnsiTheme="minorBidi"/>
          <w:b/>
          <w:szCs w:val="24"/>
        </w:rPr>
        <w:tab/>
      </w:r>
      <w:r w:rsidRPr="006E2A5A">
        <w:rPr>
          <w:rFonts w:asciiTheme="minorBidi" w:hAnsiTheme="minorBidi"/>
          <w:b/>
          <w:szCs w:val="24"/>
        </w:rPr>
        <w:tab/>
      </w:r>
      <w:r w:rsidRPr="006E2A5A">
        <w:rPr>
          <w:rFonts w:asciiTheme="minorBidi" w:hAnsiTheme="minorBidi"/>
          <w:b/>
          <w:szCs w:val="24"/>
        </w:rPr>
        <w:tab/>
      </w:r>
      <w:r w:rsidR="00AE7A5F">
        <w:rPr>
          <w:rFonts w:asciiTheme="minorBidi" w:hAnsiTheme="minorBidi"/>
          <w:b/>
          <w:szCs w:val="24"/>
        </w:rPr>
        <w:t>30 June 2018</w:t>
      </w:r>
    </w:p>
    <w:p w:rsidR="008C2041" w:rsidRDefault="008C2041" w:rsidP="008C2041">
      <w:pPr>
        <w:tabs>
          <w:tab w:val="left" w:pos="6481"/>
        </w:tabs>
        <w:rPr>
          <w:rFonts w:asciiTheme="minorBidi" w:hAnsiTheme="minorBidi"/>
          <w:b/>
          <w:szCs w:val="24"/>
        </w:rPr>
      </w:pPr>
    </w:p>
    <w:p w:rsidR="00877466" w:rsidRPr="006E2A5A" w:rsidRDefault="00877466" w:rsidP="008C2041">
      <w:pPr>
        <w:tabs>
          <w:tab w:val="left" w:pos="6481"/>
        </w:tabs>
        <w:rPr>
          <w:rFonts w:asciiTheme="minorBidi" w:hAnsiTheme="minorBidi"/>
          <w:b/>
          <w:szCs w:val="24"/>
        </w:rPr>
      </w:pPr>
      <w:r w:rsidRPr="006E2A5A">
        <w:rPr>
          <w:rFonts w:asciiTheme="minorBidi" w:hAnsiTheme="minorBidi"/>
          <w:b/>
          <w:szCs w:val="24"/>
        </w:rPr>
        <w:t>Signature</w:t>
      </w:r>
      <w:proofErr w:type="gramStart"/>
      <w:r w:rsidRPr="006E2A5A">
        <w:rPr>
          <w:rFonts w:asciiTheme="minorBidi" w:hAnsiTheme="minorBidi"/>
          <w:b/>
          <w:szCs w:val="24"/>
        </w:rPr>
        <w:t>:_</w:t>
      </w:r>
      <w:proofErr w:type="gramEnd"/>
      <w:r w:rsidRPr="006E2A5A">
        <w:rPr>
          <w:rFonts w:asciiTheme="minorBidi" w:hAnsiTheme="minorBidi"/>
          <w:b/>
          <w:szCs w:val="24"/>
        </w:rPr>
        <w:t>_________________________________________________________</w:t>
      </w:r>
    </w:p>
    <w:p w:rsidR="00877466" w:rsidRPr="006E2A5A" w:rsidRDefault="00877466" w:rsidP="00014F21">
      <w:pPr>
        <w:tabs>
          <w:tab w:val="left" w:pos="6481"/>
        </w:tabs>
        <w:rPr>
          <w:rFonts w:asciiTheme="minorBidi" w:hAnsiTheme="minorBidi"/>
          <w:b/>
          <w:szCs w:val="24"/>
          <w:u w:val="single"/>
        </w:rPr>
      </w:pPr>
      <w:r w:rsidRPr="006E2A5A">
        <w:rPr>
          <w:rFonts w:asciiTheme="minorBidi" w:hAnsiTheme="minorBidi"/>
          <w:b/>
          <w:szCs w:val="24"/>
          <w:u w:val="single"/>
        </w:rPr>
        <w:t>Company Stamp:</w:t>
      </w:r>
    </w:p>
    <w:p w:rsidR="00877466" w:rsidRPr="006E2A5A" w:rsidRDefault="00877466" w:rsidP="00014F21">
      <w:pPr>
        <w:tabs>
          <w:tab w:val="left" w:pos="6481"/>
        </w:tabs>
        <w:jc w:val="center"/>
        <w:rPr>
          <w:rFonts w:asciiTheme="minorBidi" w:hAnsiTheme="minorBidi"/>
          <w:b/>
          <w:szCs w:val="24"/>
        </w:rPr>
      </w:pPr>
    </w:p>
    <w:p w:rsidR="00877466" w:rsidRPr="006E2A5A" w:rsidRDefault="00877466" w:rsidP="00014F21">
      <w:pPr>
        <w:tabs>
          <w:tab w:val="left" w:pos="6481"/>
        </w:tabs>
        <w:jc w:val="both"/>
        <w:rPr>
          <w:rFonts w:asciiTheme="minorBidi" w:hAnsiTheme="minorBidi"/>
          <w:szCs w:val="24"/>
        </w:rPr>
      </w:pPr>
    </w:p>
    <w:p w:rsidR="00877466" w:rsidRPr="006E2A5A" w:rsidRDefault="00877466" w:rsidP="00014F21">
      <w:pPr>
        <w:tabs>
          <w:tab w:val="left" w:pos="10800"/>
          <w:tab w:val="left" w:pos="11520"/>
        </w:tabs>
        <w:ind w:left="-540" w:right="173"/>
        <w:jc w:val="center"/>
        <w:rPr>
          <w:rFonts w:asciiTheme="minorBidi" w:hAnsiTheme="minorBidi"/>
          <w:szCs w:val="24"/>
        </w:rPr>
      </w:pPr>
    </w:p>
    <w:p w:rsidR="00ED5C6C" w:rsidRPr="006E2A5A" w:rsidRDefault="00ED5C6C" w:rsidP="00014F21">
      <w:pPr>
        <w:pStyle w:val="TOCHeading"/>
        <w:spacing w:line="240" w:lineRule="auto"/>
        <w:jc w:val="center"/>
        <w:rPr>
          <w:rFonts w:asciiTheme="minorBidi" w:hAnsiTheme="minorBidi" w:cstheme="minorBidi"/>
        </w:rPr>
      </w:pPr>
    </w:p>
    <w:p w:rsidR="00ED5C6C" w:rsidRPr="006E2A5A" w:rsidRDefault="00ED5C6C" w:rsidP="008C2041">
      <w:pPr>
        <w:rPr>
          <w:rFonts w:asciiTheme="minorBidi" w:eastAsiaTheme="majorEastAsia" w:hAnsiTheme="minorBidi"/>
          <w:b/>
          <w:bCs/>
          <w:color w:val="000000" w:themeColor="text1"/>
          <w:sz w:val="28"/>
          <w:szCs w:val="28"/>
        </w:rPr>
      </w:pPr>
    </w:p>
    <w:sectPr w:rsidR="00ED5C6C" w:rsidRPr="006E2A5A" w:rsidSect="00B32E06">
      <w:headerReference w:type="default" r:id="rId10"/>
      <w:footerReference w:type="default" r:id="rId11"/>
      <w:footerReference w:type="first" r:id="rId12"/>
      <w:pgSz w:w="11907" w:h="16839" w:code="9"/>
      <w:pgMar w:top="207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E3C" w:rsidRDefault="00757E3C" w:rsidP="0048300E">
      <w:pPr>
        <w:spacing w:after="0"/>
      </w:pPr>
      <w:r>
        <w:separator/>
      </w:r>
    </w:p>
  </w:endnote>
  <w:endnote w:type="continuationSeparator" w:id="0">
    <w:p w:rsidR="00757E3C" w:rsidRDefault="00757E3C" w:rsidP="004830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3C" w:rsidRPr="00577D26" w:rsidRDefault="00757E3C" w:rsidP="008F7E0B">
    <w:pPr>
      <w:spacing w:after="0"/>
      <w:jc w:val="center"/>
      <w:rPr>
        <w:rFonts w:cs="Arial"/>
        <w:sz w:val="20"/>
        <w:szCs w:val="20"/>
      </w:rPr>
    </w:pPr>
    <w:r>
      <w:rPr>
        <w:rFonts w:cs="Arial"/>
        <w:sz w:val="20"/>
        <w:szCs w:val="20"/>
      </w:rPr>
      <w:t xml:space="preserve">Maharat Learning Center, </w:t>
    </w:r>
  </w:p>
  <w:p w:rsidR="00757E3C" w:rsidRPr="00577D26" w:rsidRDefault="00757E3C" w:rsidP="00110532">
    <w:pPr>
      <w:spacing w:after="0"/>
      <w:jc w:val="center"/>
      <w:rPr>
        <w:rFonts w:cs="Arial"/>
        <w:sz w:val="20"/>
        <w:szCs w:val="20"/>
      </w:rPr>
    </w:pPr>
    <w:proofErr w:type="spellStart"/>
    <w:r>
      <w:rPr>
        <w:rFonts w:cs="Arial"/>
        <w:sz w:val="20"/>
        <w:szCs w:val="20"/>
      </w:rPr>
      <w:t>Marsa</w:t>
    </w:r>
    <w:proofErr w:type="spellEnd"/>
    <w:r>
      <w:rPr>
        <w:rFonts w:cs="Arial"/>
        <w:sz w:val="20"/>
        <w:szCs w:val="20"/>
      </w:rPr>
      <w:t xml:space="preserve"> Plaza, Suite HP011, Ground Floor, Dubai Festival City, P.O. Box: 85864</w:t>
    </w:r>
    <w:r w:rsidRPr="00577D26">
      <w:rPr>
        <w:rFonts w:cs="Arial"/>
        <w:sz w:val="20"/>
        <w:szCs w:val="20"/>
      </w:rPr>
      <w:t>, Dubai, U.A.E.</w:t>
    </w:r>
  </w:p>
  <w:p w:rsidR="00757E3C" w:rsidRPr="00577D26" w:rsidRDefault="00757E3C" w:rsidP="008F7E0B">
    <w:pPr>
      <w:spacing w:after="0"/>
      <w:jc w:val="center"/>
      <w:rPr>
        <w:rFonts w:cs="Arial"/>
        <w:sz w:val="20"/>
        <w:szCs w:val="20"/>
      </w:rPr>
    </w:pPr>
    <w:r>
      <w:rPr>
        <w:rFonts w:cs="Arial"/>
        <w:sz w:val="20"/>
        <w:szCs w:val="20"/>
      </w:rPr>
      <w:t>Tel: +971 4 288 8104 / Web: www.maharatlearning.com</w:t>
    </w:r>
  </w:p>
  <w:p w:rsidR="00757E3C" w:rsidRPr="000B2DCD" w:rsidRDefault="00757E3C" w:rsidP="000B2DCD">
    <w:pPr>
      <w:spacing w:after="0"/>
      <w:jc w:val="center"/>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3C" w:rsidRPr="00577D26" w:rsidRDefault="00757E3C" w:rsidP="00533B2C">
    <w:pPr>
      <w:spacing w:after="0"/>
      <w:jc w:val="center"/>
      <w:rPr>
        <w:rFonts w:cs="Arial"/>
        <w:sz w:val="20"/>
        <w:szCs w:val="20"/>
      </w:rPr>
    </w:pPr>
    <w:r>
      <w:rPr>
        <w:rFonts w:cs="Arial"/>
        <w:sz w:val="20"/>
        <w:szCs w:val="20"/>
      </w:rPr>
      <w:t xml:space="preserve">Maharat Learning Center, </w:t>
    </w:r>
  </w:p>
  <w:p w:rsidR="00757E3C" w:rsidRPr="00577D26" w:rsidRDefault="00757E3C" w:rsidP="00110532">
    <w:pPr>
      <w:spacing w:after="0"/>
      <w:jc w:val="center"/>
      <w:rPr>
        <w:rFonts w:cs="Arial"/>
        <w:sz w:val="20"/>
        <w:szCs w:val="20"/>
      </w:rPr>
    </w:pPr>
    <w:proofErr w:type="spellStart"/>
    <w:r>
      <w:rPr>
        <w:rFonts w:cs="Arial"/>
        <w:sz w:val="20"/>
        <w:szCs w:val="20"/>
      </w:rPr>
      <w:t>Marsa</w:t>
    </w:r>
    <w:proofErr w:type="spellEnd"/>
    <w:r>
      <w:rPr>
        <w:rFonts w:cs="Arial"/>
        <w:sz w:val="20"/>
        <w:szCs w:val="20"/>
      </w:rPr>
      <w:t xml:space="preserve"> Plaza, Suite HP011, Ground Floor, Dubai Festival City, P.O. Box: 85864</w:t>
    </w:r>
    <w:r w:rsidRPr="00577D26">
      <w:rPr>
        <w:rFonts w:cs="Arial"/>
        <w:sz w:val="20"/>
        <w:szCs w:val="20"/>
      </w:rPr>
      <w:t>, Dubai, U.A.E.</w:t>
    </w:r>
  </w:p>
  <w:p w:rsidR="00757E3C" w:rsidRPr="00B32E06" w:rsidRDefault="00757E3C" w:rsidP="00B32E06">
    <w:pPr>
      <w:spacing w:after="0"/>
      <w:jc w:val="center"/>
      <w:rPr>
        <w:rFonts w:cs="Arial"/>
        <w:sz w:val="20"/>
        <w:szCs w:val="20"/>
      </w:rPr>
    </w:pPr>
    <w:r>
      <w:rPr>
        <w:rFonts w:cs="Arial"/>
        <w:sz w:val="20"/>
        <w:szCs w:val="20"/>
      </w:rPr>
      <w:t>Tel: +971 4 288 8104 / Web: www.maharatlearning.com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E3C" w:rsidRDefault="00757E3C" w:rsidP="0048300E">
      <w:pPr>
        <w:spacing w:after="0"/>
      </w:pPr>
      <w:r>
        <w:separator/>
      </w:r>
    </w:p>
  </w:footnote>
  <w:footnote w:type="continuationSeparator" w:id="0">
    <w:p w:rsidR="00757E3C" w:rsidRDefault="00757E3C" w:rsidP="0048300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4356" w:type="dxa"/>
      <w:tblInd w:w="5790" w:type="dxa"/>
      <w:tblLook w:val="04A0" w:firstRow="1" w:lastRow="0" w:firstColumn="1" w:lastColumn="0" w:noHBand="0" w:noVBand="1"/>
    </w:tblPr>
    <w:tblGrid>
      <w:gridCol w:w="2958"/>
      <w:gridCol w:w="1398"/>
    </w:tblGrid>
    <w:tr w:rsidR="00757E3C" w:rsidRPr="00ED629E" w:rsidTr="00BE579C">
      <w:trPr>
        <w:trHeight w:val="144"/>
      </w:trPr>
      <w:tc>
        <w:tcPr>
          <w:tcW w:w="4356" w:type="dxa"/>
          <w:gridSpan w:val="2"/>
          <w:vAlign w:val="center"/>
        </w:tcPr>
        <w:p w:rsidR="00757E3C" w:rsidRPr="00DB5A52" w:rsidRDefault="00757E3C" w:rsidP="00B84872">
          <w:pPr>
            <w:rPr>
              <w:rFonts w:cs="Arial"/>
              <w:noProof/>
              <w:sz w:val="18"/>
              <w:szCs w:val="20"/>
            </w:rPr>
          </w:pPr>
          <w:r w:rsidRPr="00DB5A52">
            <w:rPr>
              <w:rFonts w:cs="Arial"/>
              <w:b/>
              <w:noProof/>
              <w:sz w:val="18"/>
              <w:szCs w:val="18"/>
            </w:rPr>
            <w:drawing>
              <wp:anchor distT="0" distB="0" distL="114300" distR="114300" simplePos="0" relativeHeight="251659264" behindDoc="0" locked="0" layoutInCell="1" allowOverlap="1" wp14:anchorId="175700F1" wp14:editId="7FCBCF4D">
                <wp:simplePos x="0" y="0"/>
                <wp:positionH relativeFrom="column">
                  <wp:posOffset>-4184015</wp:posOffset>
                </wp:positionH>
                <wp:positionV relativeFrom="paragraph">
                  <wp:posOffset>-328295</wp:posOffset>
                </wp:positionV>
                <wp:extent cx="202057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0570" cy="1371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B5A52">
            <w:rPr>
              <w:rFonts w:cs="Arial"/>
              <w:noProof/>
              <w:sz w:val="18"/>
              <w:szCs w:val="20"/>
            </w:rPr>
            <w:t xml:space="preserve">Name: </w:t>
          </w:r>
          <w:r>
            <w:rPr>
              <w:rFonts w:cs="Arial"/>
              <w:noProof/>
              <w:sz w:val="18"/>
              <w:szCs w:val="20"/>
            </w:rPr>
            <w:t>Client Concerns &amp; Complaints Policy</w:t>
          </w:r>
        </w:p>
      </w:tc>
    </w:tr>
    <w:tr w:rsidR="00757E3C" w:rsidRPr="00ED629E" w:rsidTr="00BE579C">
      <w:trPr>
        <w:trHeight w:val="144"/>
      </w:trPr>
      <w:tc>
        <w:tcPr>
          <w:tcW w:w="2958" w:type="dxa"/>
          <w:vAlign w:val="center"/>
        </w:tcPr>
        <w:p w:rsidR="00757E3C" w:rsidRPr="00DB5A52" w:rsidRDefault="00757E3C" w:rsidP="00BE579C">
          <w:pPr>
            <w:rPr>
              <w:rFonts w:cs="Arial"/>
              <w:sz w:val="18"/>
              <w:szCs w:val="20"/>
            </w:rPr>
          </w:pPr>
          <w:r w:rsidRPr="00DB5A52">
            <w:rPr>
              <w:rFonts w:cs="Arial"/>
              <w:sz w:val="18"/>
              <w:szCs w:val="20"/>
            </w:rPr>
            <w:t>Creation Date</w:t>
          </w:r>
          <w:r>
            <w:rPr>
              <w:rFonts w:cs="Arial"/>
              <w:sz w:val="18"/>
              <w:szCs w:val="20"/>
            </w:rPr>
            <w:t>: January 2017</w:t>
          </w:r>
        </w:p>
      </w:tc>
      <w:tc>
        <w:tcPr>
          <w:tcW w:w="1398" w:type="dxa"/>
          <w:vAlign w:val="center"/>
        </w:tcPr>
        <w:p w:rsidR="00757E3C" w:rsidRPr="00DB5A52" w:rsidRDefault="00757E3C" w:rsidP="00BE579C">
          <w:pPr>
            <w:rPr>
              <w:rFonts w:cs="Arial"/>
              <w:sz w:val="18"/>
              <w:szCs w:val="20"/>
            </w:rPr>
          </w:pPr>
          <w:r w:rsidRPr="00DB5A52">
            <w:rPr>
              <w:rFonts w:cs="Arial"/>
              <w:sz w:val="18"/>
              <w:szCs w:val="20"/>
            </w:rPr>
            <w:t xml:space="preserve">Doc.#: </w:t>
          </w:r>
          <w:r>
            <w:rPr>
              <w:rFonts w:cs="Arial"/>
              <w:sz w:val="18"/>
              <w:szCs w:val="20"/>
            </w:rPr>
            <w:t>CR008</w:t>
          </w:r>
        </w:p>
      </w:tc>
    </w:tr>
    <w:tr w:rsidR="00757E3C" w:rsidRPr="00ED629E" w:rsidTr="00BE579C">
      <w:trPr>
        <w:trHeight w:val="144"/>
      </w:trPr>
      <w:tc>
        <w:tcPr>
          <w:tcW w:w="2958" w:type="dxa"/>
          <w:vAlign w:val="center"/>
        </w:tcPr>
        <w:p w:rsidR="00757E3C" w:rsidRPr="00DB5A52" w:rsidRDefault="00757E3C" w:rsidP="00B32E06">
          <w:pPr>
            <w:rPr>
              <w:rFonts w:cs="Arial"/>
              <w:sz w:val="18"/>
              <w:szCs w:val="20"/>
            </w:rPr>
          </w:pPr>
          <w:r w:rsidRPr="00DB5A52">
            <w:rPr>
              <w:rFonts w:cs="Arial"/>
              <w:sz w:val="18"/>
              <w:szCs w:val="20"/>
            </w:rPr>
            <w:t xml:space="preserve">Revision Date: </w:t>
          </w:r>
          <w:r>
            <w:rPr>
              <w:rFonts w:cs="Arial"/>
              <w:sz w:val="18"/>
              <w:szCs w:val="20"/>
            </w:rPr>
            <w:t>June 2018</w:t>
          </w:r>
        </w:p>
      </w:tc>
      <w:tc>
        <w:tcPr>
          <w:tcW w:w="1398" w:type="dxa"/>
          <w:vAlign w:val="center"/>
        </w:tcPr>
        <w:p w:rsidR="00757E3C" w:rsidRPr="00DB5A52" w:rsidRDefault="00757E3C" w:rsidP="00BE579C">
          <w:pPr>
            <w:rPr>
              <w:rFonts w:cs="Arial"/>
              <w:sz w:val="18"/>
              <w:szCs w:val="20"/>
            </w:rPr>
          </w:pPr>
          <w:r>
            <w:rPr>
              <w:rFonts w:cs="Arial"/>
              <w:sz w:val="18"/>
              <w:szCs w:val="20"/>
            </w:rPr>
            <w:t>Version</w:t>
          </w:r>
          <w:r w:rsidRPr="00DB5A52">
            <w:rPr>
              <w:rFonts w:cs="Arial"/>
              <w:sz w:val="18"/>
              <w:szCs w:val="20"/>
            </w:rPr>
            <w:t xml:space="preserve">#: </w:t>
          </w:r>
          <w:r>
            <w:rPr>
              <w:rFonts w:cs="Arial"/>
              <w:sz w:val="18"/>
              <w:szCs w:val="20"/>
            </w:rPr>
            <w:t>V.2</w:t>
          </w:r>
        </w:p>
      </w:tc>
    </w:tr>
    <w:tr w:rsidR="00757E3C" w:rsidRPr="00ED629E" w:rsidTr="00BE579C">
      <w:trPr>
        <w:trHeight w:val="144"/>
      </w:trPr>
      <w:tc>
        <w:tcPr>
          <w:tcW w:w="2958" w:type="dxa"/>
          <w:vAlign w:val="center"/>
        </w:tcPr>
        <w:p w:rsidR="00757E3C" w:rsidRPr="00DB5A52" w:rsidRDefault="00757E3C" w:rsidP="00BE579C">
          <w:pPr>
            <w:rPr>
              <w:rFonts w:cs="Arial"/>
              <w:sz w:val="18"/>
              <w:szCs w:val="20"/>
            </w:rPr>
          </w:pPr>
          <w:r w:rsidRPr="00DB5A52">
            <w:rPr>
              <w:rFonts w:cs="Arial"/>
              <w:sz w:val="18"/>
              <w:szCs w:val="20"/>
            </w:rPr>
            <w:t>Attachments:</w:t>
          </w:r>
          <w:r>
            <w:rPr>
              <w:rFonts w:cs="Arial"/>
              <w:sz w:val="18"/>
              <w:szCs w:val="20"/>
            </w:rPr>
            <w:t xml:space="preserve"> </w:t>
          </w:r>
          <w:r w:rsidRPr="00DB5A52">
            <w:rPr>
              <w:rFonts w:cs="Arial"/>
              <w:sz w:val="18"/>
              <w:szCs w:val="20"/>
            </w:rPr>
            <w:t>[</w:t>
          </w:r>
          <w:r>
            <w:rPr>
              <w:rFonts w:cs="Arial"/>
              <w:sz w:val="18"/>
              <w:szCs w:val="20"/>
            </w:rPr>
            <w:t>X</w:t>
          </w:r>
          <w:r w:rsidRPr="00DB5A52">
            <w:rPr>
              <w:rFonts w:cs="Arial"/>
              <w:sz w:val="18"/>
              <w:szCs w:val="20"/>
            </w:rPr>
            <w:t>] Yes [</w:t>
          </w:r>
          <w:r>
            <w:rPr>
              <w:rFonts w:cs="Arial"/>
              <w:sz w:val="18"/>
              <w:szCs w:val="20"/>
            </w:rPr>
            <w:t xml:space="preserve">  </w:t>
          </w:r>
          <w:r w:rsidRPr="00DB5A52">
            <w:rPr>
              <w:rFonts w:cs="Arial"/>
              <w:sz w:val="18"/>
              <w:szCs w:val="20"/>
            </w:rPr>
            <w:t xml:space="preserve">] No     </w:t>
          </w:r>
        </w:p>
      </w:tc>
      <w:tc>
        <w:tcPr>
          <w:tcW w:w="1398" w:type="dxa"/>
          <w:vAlign w:val="center"/>
        </w:tcPr>
        <w:p w:rsidR="00757E3C" w:rsidRPr="00DB5A52" w:rsidRDefault="00757E3C" w:rsidP="00BE579C">
          <w:pPr>
            <w:rPr>
              <w:rFonts w:cs="Arial"/>
              <w:sz w:val="18"/>
              <w:szCs w:val="20"/>
            </w:rPr>
          </w:pPr>
          <w:r w:rsidRPr="00DB5A52">
            <w:rPr>
              <w:rFonts w:cs="Arial"/>
              <w:sz w:val="18"/>
              <w:szCs w:val="20"/>
            </w:rPr>
            <w:t xml:space="preserve">Page </w:t>
          </w:r>
          <w:r w:rsidRPr="00DB5A52">
            <w:rPr>
              <w:rFonts w:cs="Arial"/>
              <w:b/>
              <w:sz w:val="18"/>
              <w:szCs w:val="20"/>
            </w:rPr>
            <w:fldChar w:fldCharType="begin"/>
          </w:r>
          <w:r w:rsidRPr="00DB5A52">
            <w:rPr>
              <w:rFonts w:cs="Arial"/>
              <w:b/>
              <w:sz w:val="18"/>
              <w:szCs w:val="20"/>
            </w:rPr>
            <w:instrText xml:space="preserve"> PAGE  \* Arabic  \* MERGEFORMAT </w:instrText>
          </w:r>
          <w:r w:rsidRPr="00DB5A52">
            <w:rPr>
              <w:rFonts w:cs="Arial"/>
              <w:b/>
              <w:sz w:val="18"/>
              <w:szCs w:val="20"/>
            </w:rPr>
            <w:fldChar w:fldCharType="separate"/>
          </w:r>
          <w:r w:rsidR="006E5F3E">
            <w:rPr>
              <w:rFonts w:cs="Arial"/>
              <w:b/>
              <w:noProof/>
              <w:sz w:val="18"/>
              <w:szCs w:val="20"/>
            </w:rPr>
            <w:t>2</w:t>
          </w:r>
          <w:r w:rsidRPr="00DB5A52">
            <w:rPr>
              <w:rFonts w:cs="Arial"/>
              <w:b/>
              <w:sz w:val="18"/>
              <w:szCs w:val="20"/>
            </w:rPr>
            <w:fldChar w:fldCharType="end"/>
          </w:r>
          <w:r w:rsidRPr="00DB5A52">
            <w:rPr>
              <w:rFonts w:cs="Arial"/>
              <w:sz w:val="18"/>
              <w:szCs w:val="20"/>
            </w:rPr>
            <w:t xml:space="preserve"> of </w:t>
          </w:r>
          <w:r w:rsidRPr="00DB5A52">
            <w:rPr>
              <w:rFonts w:cs="Arial"/>
              <w:sz w:val="18"/>
            </w:rPr>
            <w:fldChar w:fldCharType="begin"/>
          </w:r>
          <w:r w:rsidRPr="00DB5A52">
            <w:rPr>
              <w:rFonts w:cs="Arial"/>
              <w:sz w:val="18"/>
            </w:rPr>
            <w:instrText xml:space="preserve"> NUMPAGES  \* Arabic  \* MERGEFORMAT </w:instrText>
          </w:r>
          <w:r w:rsidRPr="00DB5A52">
            <w:rPr>
              <w:rFonts w:eastAsiaTheme="minorHAnsi" w:cs="Arial"/>
              <w:sz w:val="18"/>
              <w:lang w:val="en-US" w:eastAsia="en-US"/>
            </w:rPr>
            <w:fldChar w:fldCharType="separate"/>
          </w:r>
          <w:r w:rsidR="006E5F3E" w:rsidRPr="006E5F3E">
            <w:rPr>
              <w:rFonts w:cs="Arial"/>
              <w:b/>
              <w:noProof/>
              <w:sz w:val="18"/>
              <w:szCs w:val="20"/>
            </w:rPr>
            <w:t>10</w:t>
          </w:r>
          <w:r w:rsidRPr="00DB5A52">
            <w:rPr>
              <w:rFonts w:cs="Arial"/>
              <w:b/>
              <w:noProof/>
              <w:sz w:val="18"/>
              <w:szCs w:val="20"/>
            </w:rPr>
            <w:fldChar w:fldCharType="end"/>
          </w:r>
        </w:p>
      </w:tc>
    </w:tr>
  </w:tbl>
  <w:p w:rsidR="00757E3C" w:rsidRDefault="00757E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5A5"/>
    <w:multiLevelType w:val="hybridMultilevel"/>
    <w:tmpl w:val="F87C637C"/>
    <w:lvl w:ilvl="0" w:tplc="04090019">
      <w:start w:val="1"/>
      <w:numFmt w:val="lowerLetter"/>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0C2227DE"/>
    <w:multiLevelType w:val="hybridMultilevel"/>
    <w:tmpl w:val="48683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A50BA4"/>
    <w:multiLevelType w:val="multilevel"/>
    <w:tmpl w:val="929C05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960"/>
        </w:tabs>
        <w:ind w:left="396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760"/>
        </w:tabs>
        <w:ind w:left="5760" w:hanging="1440"/>
      </w:pPr>
      <w:rPr>
        <w:rFonts w:hint="default"/>
      </w:rPr>
    </w:lvl>
    <w:lvl w:ilvl="8">
      <w:start w:val="1"/>
      <w:numFmt w:val="decimal"/>
      <w:isLgl/>
      <w:lvlText w:val="%1.%2.%3.%4.%5.%6.%7.%8.%9"/>
      <w:lvlJc w:val="left"/>
      <w:pPr>
        <w:tabs>
          <w:tab w:val="num" w:pos="6840"/>
        </w:tabs>
        <w:ind w:left="6840" w:hanging="1800"/>
      </w:pPr>
      <w:rPr>
        <w:rFonts w:hint="default"/>
      </w:rPr>
    </w:lvl>
  </w:abstractNum>
  <w:abstractNum w:abstractNumId="3">
    <w:nsid w:val="16317E91"/>
    <w:multiLevelType w:val="hybridMultilevel"/>
    <w:tmpl w:val="26644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B3ADC"/>
    <w:multiLevelType w:val="hybridMultilevel"/>
    <w:tmpl w:val="E0B87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2417E1"/>
    <w:multiLevelType w:val="hybridMultilevel"/>
    <w:tmpl w:val="AF20F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B60E28"/>
    <w:multiLevelType w:val="hybridMultilevel"/>
    <w:tmpl w:val="15C0D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5E782C"/>
    <w:multiLevelType w:val="hybridMultilevel"/>
    <w:tmpl w:val="08E45DF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3CA437F"/>
    <w:multiLevelType w:val="hybridMultilevel"/>
    <w:tmpl w:val="2CEA556E"/>
    <w:lvl w:ilvl="0" w:tplc="B37AE91E">
      <w:start w:val="1"/>
      <w:numFmt w:val="bullet"/>
      <w:lvlText w:val="•"/>
      <w:lvlJc w:val="left"/>
      <w:pPr>
        <w:tabs>
          <w:tab w:val="num" w:pos="720"/>
        </w:tabs>
        <w:ind w:left="720" w:hanging="360"/>
      </w:pPr>
      <w:rPr>
        <w:rFonts w:ascii="Arial" w:hAnsi="Arial" w:hint="default"/>
      </w:rPr>
    </w:lvl>
    <w:lvl w:ilvl="1" w:tplc="B73E7F1E" w:tentative="1">
      <w:start w:val="1"/>
      <w:numFmt w:val="bullet"/>
      <w:lvlText w:val="•"/>
      <w:lvlJc w:val="left"/>
      <w:pPr>
        <w:tabs>
          <w:tab w:val="num" w:pos="1440"/>
        </w:tabs>
        <w:ind w:left="1440" w:hanging="360"/>
      </w:pPr>
      <w:rPr>
        <w:rFonts w:ascii="Arial" w:hAnsi="Arial" w:hint="default"/>
      </w:rPr>
    </w:lvl>
    <w:lvl w:ilvl="2" w:tplc="09F2E64C" w:tentative="1">
      <w:start w:val="1"/>
      <w:numFmt w:val="bullet"/>
      <w:lvlText w:val="•"/>
      <w:lvlJc w:val="left"/>
      <w:pPr>
        <w:tabs>
          <w:tab w:val="num" w:pos="2160"/>
        </w:tabs>
        <w:ind w:left="2160" w:hanging="360"/>
      </w:pPr>
      <w:rPr>
        <w:rFonts w:ascii="Arial" w:hAnsi="Arial" w:hint="default"/>
      </w:rPr>
    </w:lvl>
    <w:lvl w:ilvl="3" w:tplc="8CAC2828" w:tentative="1">
      <w:start w:val="1"/>
      <w:numFmt w:val="bullet"/>
      <w:lvlText w:val="•"/>
      <w:lvlJc w:val="left"/>
      <w:pPr>
        <w:tabs>
          <w:tab w:val="num" w:pos="2880"/>
        </w:tabs>
        <w:ind w:left="2880" w:hanging="360"/>
      </w:pPr>
      <w:rPr>
        <w:rFonts w:ascii="Arial" w:hAnsi="Arial" w:hint="default"/>
      </w:rPr>
    </w:lvl>
    <w:lvl w:ilvl="4" w:tplc="DC287830" w:tentative="1">
      <w:start w:val="1"/>
      <w:numFmt w:val="bullet"/>
      <w:lvlText w:val="•"/>
      <w:lvlJc w:val="left"/>
      <w:pPr>
        <w:tabs>
          <w:tab w:val="num" w:pos="3600"/>
        </w:tabs>
        <w:ind w:left="3600" w:hanging="360"/>
      </w:pPr>
      <w:rPr>
        <w:rFonts w:ascii="Arial" w:hAnsi="Arial" w:hint="default"/>
      </w:rPr>
    </w:lvl>
    <w:lvl w:ilvl="5" w:tplc="692EA040" w:tentative="1">
      <w:start w:val="1"/>
      <w:numFmt w:val="bullet"/>
      <w:lvlText w:val="•"/>
      <w:lvlJc w:val="left"/>
      <w:pPr>
        <w:tabs>
          <w:tab w:val="num" w:pos="4320"/>
        </w:tabs>
        <w:ind w:left="4320" w:hanging="360"/>
      </w:pPr>
      <w:rPr>
        <w:rFonts w:ascii="Arial" w:hAnsi="Arial" w:hint="default"/>
      </w:rPr>
    </w:lvl>
    <w:lvl w:ilvl="6" w:tplc="4FE80096" w:tentative="1">
      <w:start w:val="1"/>
      <w:numFmt w:val="bullet"/>
      <w:lvlText w:val="•"/>
      <w:lvlJc w:val="left"/>
      <w:pPr>
        <w:tabs>
          <w:tab w:val="num" w:pos="5040"/>
        </w:tabs>
        <w:ind w:left="5040" w:hanging="360"/>
      </w:pPr>
      <w:rPr>
        <w:rFonts w:ascii="Arial" w:hAnsi="Arial" w:hint="default"/>
      </w:rPr>
    </w:lvl>
    <w:lvl w:ilvl="7" w:tplc="EEBE9766" w:tentative="1">
      <w:start w:val="1"/>
      <w:numFmt w:val="bullet"/>
      <w:lvlText w:val="•"/>
      <w:lvlJc w:val="left"/>
      <w:pPr>
        <w:tabs>
          <w:tab w:val="num" w:pos="5760"/>
        </w:tabs>
        <w:ind w:left="5760" w:hanging="360"/>
      </w:pPr>
      <w:rPr>
        <w:rFonts w:ascii="Arial" w:hAnsi="Arial" w:hint="default"/>
      </w:rPr>
    </w:lvl>
    <w:lvl w:ilvl="8" w:tplc="A6D47DBA" w:tentative="1">
      <w:start w:val="1"/>
      <w:numFmt w:val="bullet"/>
      <w:lvlText w:val="•"/>
      <w:lvlJc w:val="left"/>
      <w:pPr>
        <w:tabs>
          <w:tab w:val="num" w:pos="6480"/>
        </w:tabs>
        <w:ind w:left="6480" w:hanging="360"/>
      </w:pPr>
      <w:rPr>
        <w:rFonts w:ascii="Arial" w:hAnsi="Arial" w:hint="default"/>
      </w:rPr>
    </w:lvl>
  </w:abstractNum>
  <w:abstractNum w:abstractNumId="9">
    <w:nsid w:val="31D86F1C"/>
    <w:multiLevelType w:val="multilevel"/>
    <w:tmpl w:val="C888C48A"/>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47D5388"/>
    <w:multiLevelType w:val="hybridMultilevel"/>
    <w:tmpl w:val="92BE081A"/>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6C5703"/>
    <w:multiLevelType w:val="hybridMultilevel"/>
    <w:tmpl w:val="86E8FC88"/>
    <w:lvl w:ilvl="0" w:tplc="C78862FA">
      <w:start w:val="1"/>
      <w:numFmt w:val="bullet"/>
      <w:lvlText w:val=""/>
      <w:lvlJc w:val="left"/>
      <w:pPr>
        <w:ind w:left="720" w:hanging="360"/>
      </w:pPr>
      <w:rPr>
        <w:rFonts w:ascii="Symbol" w:hAnsi="Symbol"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FD1359"/>
    <w:multiLevelType w:val="hybridMultilevel"/>
    <w:tmpl w:val="CB0AE238"/>
    <w:lvl w:ilvl="0" w:tplc="A04C07C6">
      <w:start w:val="1"/>
      <w:numFmt w:val="bullet"/>
      <w:lvlText w:val=""/>
      <w:lvlJc w:val="left"/>
      <w:pPr>
        <w:ind w:left="720" w:hanging="360"/>
      </w:pPr>
      <w:rPr>
        <w:rFonts w:ascii="Symbol" w:hAnsi="Symbol"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CB0AC3"/>
    <w:multiLevelType w:val="hybridMultilevel"/>
    <w:tmpl w:val="B1429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972F0F"/>
    <w:multiLevelType w:val="hybridMultilevel"/>
    <w:tmpl w:val="3CCCF08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D80631"/>
    <w:multiLevelType w:val="hybridMultilevel"/>
    <w:tmpl w:val="A21483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A712ED"/>
    <w:multiLevelType w:val="hybridMultilevel"/>
    <w:tmpl w:val="6762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26523D"/>
    <w:multiLevelType w:val="hybridMultilevel"/>
    <w:tmpl w:val="1A50D3F0"/>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DC7CCB"/>
    <w:multiLevelType w:val="multilevel"/>
    <w:tmpl w:val="AD087A42"/>
    <w:lvl w:ilvl="0">
      <w:start w:val="1"/>
      <w:numFmt w:val="decimal"/>
      <w:lvlText w:val="%1"/>
      <w:lvlJc w:val="left"/>
      <w:pPr>
        <w:ind w:left="360" w:hanging="360"/>
      </w:pPr>
      <w:rPr>
        <w:rFonts w:asciiTheme="minorBidi" w:hAnsiTheme="minorBidi" w:hint="default"/>
      </w:rPr>
    </w:lvl>
    <w:lvl w:ilvl="1">
      <w:start w:val="1"/>
      <w:numFmt w:val="decimal"/>
      <w:lvlText w:val="%1.%2"/>
      <w:lvlJc w:val="left"/>
      <w:pPr>
        <w:ind w:left="360" w:hanging="360"/>
      </w:pPr>
      <w:rPr>
        <w:rFonts w:asciiTheme="minorBidi" w:hAnsiTheme="minorBidi" w:hint="default"/>
      </w:rPr>
    </w:lvl>
    <w:lvl w:ilvl="2">
      <w:start w:val="1"/>
      <w:numFmt w:val="decimal"/>
      <w:lvlText w:val="%1.%2.%3"/>
      <w:lvlJc w:val="left"/>
      <w:pPr>
        <w:ind w:left="720" w:hanging="720"/>
      </w:pPr>
      <w:rPr>
        <w:rFonts w:asciiTheme="minorBidi" w:hAnsiTheme="minorBidi" w:hint="default"/>
      </w:rPr>
    </w:lvl>
    <w:lvl w:ilvl="3">
      <w:start w:val="1"/>
      <w:numFmt w:val="decimal"/>
      <w:lvlText w:val="%1.%2.%3.%4"/>
      <w:lvlJc w:val="left"/>
      <w:pPr>
        <w:ind w:left="1080" w:hanging="1080"/>
      </w:pPr>
      <w:rPr>
        <w:rFonts w:asciiTheme="minorBidi" w:hAnsiTheme="minorBidi" w:hint="default"/>
      </w:rPr>
    </w:lvl>
    <w:lvl w:ilvl="4">
      <w:start w:val="1"/>
      <w:numFmt w:val="decimal"/>
      <w:lvlText w:val="%1.%2.%3.%4.%5"/>
      <w:lvlJc w:val="left"/>
      <w:pPr>
        <w:ind w:left="1080" w:hanging="1080"/>
      </w:pPr>
      <w:rPr>
        <w:rFonts w:asciiTheme="minorBidi" w:hAnsiTheme="minorBidi" w:hint="default"/>
      </w:rPr>
    </w:lvl>
    <w:lvl w:ilvl="5">
      <w:start w:val="1"/>
      <w:numFmt w:val="decimal"/>
      <w:lvlText w:val="%1.%2.%3.%4.%5.%6"/>
      <w:lvlJc w:val="left"/>
      <w:pPr>
        <w:ind w:left="1440" w:hanging="1440"/>
      </w:pPr>
      <w:rPr>
        <w:rFonts w:asciiTheme="minorBidi" w:hAnsiTheme="minorBidi" w:hint="default"/>
      </w:rPr>
    </w:lvl>
    <w:lvl w:ilvl="6">
      <w:start w:val="1"/>
      <w:numFmt w:val="decimal"/>
      <w:lvlText w:val="%1.%2.%3.%4.%5.%6.%7"/>
      <w:lvlJc w:val="left"/>
      <w:pPr>
        <w:ind w:left="1440" w:hanging="1440"/>
      </w:pPr>
      <w:rPr>
        <w:rFonts w:asciiTheme="minorBidi" w:hAnsiTheme="minorBidi" w:hint="default"/>
      </w:rPr>
    </w:lvl>
    <w:lvl w:ilvl="7">
      <w:start w:val="1"/>
      <w:numFmt w:val="decimal"/>
      <w:lvlText w:val="%1.%2.%3.%4.%5.%6.%7.%8"/>
      <w:lvlJc w:val="left"/>
      <w:pPr>
        <w:ind w:left="1800" w:hanging="1800"/>
      </w:pPr>
      <w:rPr>
        <w:rFonts w:asciiTheme="minorBidi" w:hAnsiTheme="minorBidi" w:hint="default"/>
      </w:rPr>
    </w:lvl>
    <w:lvl w:ilvl="8">
      <w:start w:val="1"/>
      <w:numFmt w:val="decimal"/>
      <w:lvlText w:val="%1.%2.%3.%4.%5.%6.%7.%8.%9"/>
      <w:lvlJc w:val="left"/>
      <w:pPr>
        <w:ind w:left="1800" w:hanging="1800"/>
      </w:pPr>
      <w:rPr>
        <w:rFonts w:asciiTheme="minorBidi" w:hAnsiTheme="minorBidi" w:hint="default"/>
      </w:rPr>
    </w:lvl>
  </w:abstractNum>
  <w:abstractNum w:abstractNumId="19">
    <w:nsid w:val="57384798"/>
    <w:multiLevelType w:val="hybridMultilevel"/>
    <w:tmpl w:val="A1B2B782"/>
    <w:lvl w:ilvl="0" w:tplc="8CD40E8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5C30BC"/>
    <w:multiLevelType w:val="hybridMultilevel"/>
    <w:tmpl w:val="9C34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A74D5F"/>
    <w:multiLevelType w:val="multilevel"/>
    <w:tmpl w:val="48FE8C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2">
    <w:nsid w:val="69B20D3B"/>
    <w:multiLevelType w:val="multilevel"/>
    <w:tmpl w:val="8CB0B2D0"/>
    <w:lvl w:ilvl="0">
      <w:start w:val="1"/>
      <w:numFmt w:val="decimal"/>
      <w:lvlText w:val="%1"/>
      <w:lvlJc w:val="left"/>
      <w:pPr>
        <w:ind w:left="360" w:hanging="360"/>
      </w:pPr>
      <w:rPr>
        <w:rFonts w:asciiTheme="minorBidi" w:hAnsiTheme="minorBidi" w:cstheme="minorBidi" w:hint="default"/>
      </w:rPr>
    </w:lvl>
    <w:lvl w:ilvl="1">
      <w:start w:val="1"/>
      <w:numFmt w:val="decimal"/>
      <w:lvlText w:val="%1.%2"/>
      <w:lvlJc w:val="left"/>
      <w:pPr>
        <w:ind w:left="360" w:hanging="360"/>
      </w:pPr>
      <w:rPr>
        <w:rFonts w:asciiTheme="minorBidi" w:hAnsiTheme="minorBidi" w:cstheme="minorBidi" w:hint="default"/>
      </w:rPr>
    </w:lvl>
    <w:lvl w:ilvl="2">
      <w:start w:val="1"/>
      <w:numFmt w:val="decimal"/>
      <w:lvlText w:val="%1.%2.%3"/>
      <w:lvlJc w:val="left"/>
      <w:pPr>
        <w:ind w:left="720" w:hanging="720"/>
      </w:pPr>
      <w:rPr>
        <w:rFonts w:asciiTheme="minorBidi" w:hAnsiTheme="minorBidi" w:cstheme="minorBidi" w:hint="default"/>
      </w:rPr>
    </w:lvl>
    <w:lvl w:ilvl="3">
      <w:start w:val="1"/>
      <w:numFmt w:val="decimal"/>
      <w:lvlText w:val="%1.%2.%3.%4"/>
      <w:lvlJc w:val="left"/>
      <w:pPr>
        <w:ind w:left="1080" w:hanging="1080"/>
      </w:pPr>
      <w:rPr>
        <w:rFonts w:asciiTheme="minorBidi" w:hAnsiTheme="minorBidi" w:cstheme="minorBidi" w:hint="default"/>
      </w:rPr>
    </w:lvl>
    <w:lvl w:ilvl="4">
      <w:start w:val="1"/>
      <w:numFmt w:val="decimal"/>
      <w:lvlText w:val="%1.%2.%3.%4.%5"/>
      <w:lvlJc w:val="left"/>
      <w:pPr>
        <w:ind w:left="1080" w:hanging="1080"/>
      </w:pPr>
      <w:rPr>
        <w:rFonts w:asciiTheme="minorBidi" w:hAnsiTheme="minorBidi" w:cstheme="minorBidi" w:hint="default"/>
      </w:rPr>
    </w:lvl>
    <w:lvl w:ilvl="5">
      <w:start w:val="1"/>
      <w:numFmt w:val="decimal"/>
      <w:lvlText w:val="%1.%2.%3.%4.%5.%6"/>
      <w:lvlJc w:val="left"/>
      <w:pPr>
        <w:ind w:left="1440" w:hanging="1440"/>
      </w:pPr>
      <w:rPr>
        <w:rFonts w:asciiTheme="minorBidi" w:hAnsiTheme="minorBidi" w:cstheme="minorBidi" w:hint="default"/>
      </w:rPr>
    </w:lvl>
    <w:lvl w:ilvl="6">
      <w:start w:val="1"/>
      <w:numFmt w:val="decimal"/>
      <w:lvlText w:val="%1.%2.%3.%4.%5.%6.%7"/>
      <w:lvlJc w:val="left"/>
      <w:pPr>
        <w:ind w:left="1440" w:hanging="1440"/>
      </w:pPr>
      <w:rPr>
        <w:rFonts w:asciiTheme="minorBidi" w:hAnsiTheme="minorBidi" w:cstheme="minorBidi" w:hint="default"/>
      </w:rPr>
    </w:lvl>
    <w:lvl w:ilvl="7">
      <w:start w:val="1"/>
      <w:numFmt w:val="decimal"/>
      <w:lvlText w:val="%1.%2.%3.%4.%5.%6.%7.%8"/>
      <w:lvlJc w:val="left"/>
      <w:pPr>
        <w:ind w:left="1800" w:hanging="1800"/>
      </w:pPr>
      <w:rPr>
        <w:rFonts w:asciiTheme="minorBidi" w:hAnsiTheme="minorBidi" w:cstheme="minorBidi" w:hint="default"/>
      </w:rPr>
    </w:lvl>
    <w:lvl w:ilvl="8">
      <w:start w:val="1"/>
      <w:numFmt w:val="decimal"/>
      <w:lvlText w:val="%1.%2.%3.%4.%5.%6.%7.%8.%9"/>
      <w:lvlJc w:val="left"/>
      <w:pPr>
        <w:ind w:left="1800" w:hanging="1800"/>
      </w:pPr>
      <w:rPr>
        <w:rFonts w:asciiTheme="minorBidi" w:hAnsiTheme="minorBidi" w:cstheme="minorBidi" w:hint="default"/>
      </w:rPr>
    </w:lvl>
  </w:abstractNum>
  <w:abstractNum w:abstractNumId="23">
    <w:nsid w:val="69E36F0D"/>
    <w:multiLevelType w:val="hybridMultilevel"/>
    <w:tmpl w:val="EE68C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F6714ED"/>
    <w:multiLevelType w:val="hybridMultilevel"/>
    <w:tmpl w:val="48FE8CFA"/>
    <w:lvl w:ilvl="0" w:tplc="FDAEC6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5">
    <w:nsid w:val="70843744"/>
    <w:multiLevelType w:val="hybridMultilevel"/>
    <w:tmpl w:val="C4825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BC7B30"/>
    <w:multiLevelType w:val="multilevel"/>
    <w:tmpl w:val="49D4BBEE"/>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7">
    <w:nsid w:val="7FBE5DB9"/>
    <w:multiLevelType w:val="hybridMultilevel"/>
    <w:tmpl w:val="51489F8E"/>
    <w:lvl w:ilvl="0" w:tplc="70EEEC36">
      <w:start w:val="1"/>
      <w:numFmt w:val="decimal"/>
      <w:lvlText w:val="%1."/>
      <w:lvlJc w:val="left"/>
      <w:pPr>
        <w:tabs>
          <w:tab w:val="num" w:pos="360"/>
        </w:tabs>
        <w:ind w:left="360" w:hanging="360"/>
      </w:pPr>
      <w:rPr>
        <w:rFonts w:hint="default"/>
      </w:rPr>
    </w:lvl>
    <w:lvl w:ilvl="1" w:tplc="6BEA7CA0">
      <w:numFmt w:val="none"/>
      <w:lvlText w:val=""/>
      <w:lvlJc w:val="left"/>
      <w:pPr>
        <w:tabs>
          <w:tab w:val="num" w:pos="360"/>
        </w:tabs>
      </w:pPr>
    </w:lvl>
    <w:lvl w:ilvl="2" w:tplc="930CB538">
      <w:numFmt w:val="none"/>
      <w:lvlText w:val=""/>
      <w:lvlJc w:val="left"/>
      <w:pPr>
        <w:tabs>
          <w:tab w:val="num" w:pos="360"/>
        </w:tabs>
      </w:pPr>
    </w:lvl>
    <w:lvl w:ilvl="3" w:tplc="D22A4EF8">
      <w:numFmt w:val="none"/>
      <w:lvlText w:val=""/>
      <w:lvlJc w:val="left"/>
      <w:pPr>
        <w:tabs>
          <w:tab w:val="num" w:pos="360"/>
        </w:tabs>
      </w:pPr>
    </w:lvl>
    <w:lvl w:ilvl="4" w:tplc="F3BE71BA">
      <w:numFmt w:val="none"/>
      <w:lvlText w:val=""/>
      <w:lvlJc w:val="left"/>
      <w:pPr>
        <w:tabs>
          <w:tab w:val="num" w:pos="360"/>
        </w:tabs>
      </w:pPr>
    </w:lvl>
    <w:lvl w:ilvl="5" w:tplc="4E1C0466">
      <w:numFmt w:val="none"/>
      <w:lvlText w:val=""/>
      <w:lvlJc w:val="left"/>
      <w:pPr>
        <w:tabs>
          <w:tab w:val="num" w:pos="360"/>
        </w:tabs>
      </w:pPr>
    </w:lvl>
    <w:lvl w:ilvl="6" w:tplc="06707B0C">
      <w:numFmt w:val="none"/>
      <w:lvlText w:val=""/>
      <w:lvlJc w:val="left"/>
      <w:pPr>
        <w:tabs>
          <w:tab w:val="num" w:pos="360"/>
        </w:tabs>
      </w:pPr>
    </w:lvl>
    <w:lvl w:ilvl="7" w:tplc="DF2C447C">
      <w:numFmt w:val="none"/>
      <w:lvlText w:val=""/>
      <w:lvlJc w:val="left"/>
      <w:pPr>
        <w:tabs>
          <w:tab w:val="num" w:pos="360"/>
        </w:tabs>
      </w:pPr>
    </w:lvl>
    <w:lvl w:ilvl="8" w:tplc="C53ACD4E">
      <w:numFmt w:val="none"/>
      <w:lvlText w:val=""/>
      <w:lvlJc w:val="left"/>
      <w:pPr>
        <w:tabs>
          <w:tab w:val="num" w:pos="360"/>
        </w:tabs>
      </w:pPr>
    </w:lvl>
  </w:abstractNum>
  <w:num w:numId="1">
    <w:abstractNumId w:val="27"/>
  </w:num>
  <w:num w:numId="2">
    <w:abstractNumId w:val="26"/>
  </w:num>
  <w:num w:numId="3">
    <w:abstractNumId w:val="2"/>
  </w:num>
  <w:num w:numId="4">
    <w:abstractNumId w:val="24"/>
  </w:num>
  <w:num w:numId="5">
    <w:abstractNumId w:val="21"/>
  </w:num>
  <w:num w:numId="6">
    <w:abstractNumId w:val="9"/>
  </w:num>
  <w:num w:numId="7">
    <w:abstractNumId w:val="0"/>
  </w:num>
  <w:num w:numId="8">
    <w:abstractNumId w:val="17"/>
  </w:num>
  <w:num w:numId="9">
    <w:abstractNumId w:val="10"/>
  </w:num>
  <w:num w:numId="10">
    <w:abstractNumId w:val="15"/>
  </w:num>
  <w:num w:numId="11">
    <w:abstractNumId w:val="4"/>
  </w:num>
  <w:num w:numId="12">
    <w:abstractNumId w:val="6"/>
  </w:num>
  <w:num w:numId="13">
    <w:abstractNumId w:val="19"/>
  </w:num>
  <w:num w:numId="14">
    <w:abstractNumId w:val="13"/>
  </w:num>
  <w:num w:numId="15">
    <w:abstractNumId w:val="14"/>
  </w:num>
  <w:num w:numId="16">
    <w:abstractNumId w:val="1"/>
  </w:num>
  <w:num w:numId="17">
    <w:abstractNumId w:val="3"/>
  </w:num>
  <w:num w:numId="18">
    <w:abstractNumId w:val="8"/>
  </w:num>
  <w:num w:numId="19">
    <w:abstractNumId w:val="5"/>
  </w:num>
  <w:num w:numId="20">
    <w:abstractNumId w:val="11"/>
  </w:num>
  <w:num w:numId="21">
    <w:abstractNumId w:val="12"/>
  </w:num>
  <w:num w:numId="22">
    <w:abstractNumId w:val="20"/>
  </w:num>
  <w:num w:numId="23">
    <w:abstractNumId w:val="23"/>
  </w:num>
  <w:num w:numId="24">
    <w:abstractNumId w:val="7"/>
  </w:num>
  <w:num w:numId="25">
    <w:abstractNumId w:val="16"/>
  </w:num>
  <w:num w:numId="26">
    <w:abstractNumId w:val="25"/>
  </w:num>
  <w:num w:numId="27">
    <w:abstractNumId w:val="2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00E"/>
    <w:rsid w:val="00002584"/>
    <w:rsid w:val="000038C9"/>
    <w:rsid w:val="00014F21"/>
    <w:rsid w:val="00015548"/>
    <w:rsid w:val="000178B7"/>
    <w:rsid w:val="00017CF0"/>
    <w:rsid w:val="0002613A"/>
    <w:rsid w:val="0003111B"/>
    <w:rsid w:val="00031ADA"/>
    <w:rsid w:val="0004253B"/>
    <w:rsid w:val="00054A45"/>
    <w:rsid w:val="00057BCA"/>
    <w:rsid w:val="00060009"/>
    <w:rsid w:val="00062758"/>
    <w:rsid w:val="00065A6A"/>
    <w:rsid w:val="00074522"/>
    <w:rsid w:val="00074D7C"/>
    <w:rsid w:val="000801B1"/>
    <w:rsid w:val="00083D5B"/>
    <w:rsid w:val="000A2E94"/>
    <w:rsid w:val="000A553E"/>
    <w:rsid w:val="000A6394"/>
    <w:rsid w:val="000B1BBA"/>
    <w:rsid w:val="000B2DCD"/>
    <w:rsid w:val="000B57DA"/>
    <w:rsid w:val="000C2FBB"/>
    <w:rsid w:val="000D0A74"/>
    <w:rsid w:val="000D1FFD"/>
    <w:rsid w:val="000D7BEA"/>
    <w:rsid w:val="000F67F1"/>
    <w:rsid w:val="00104462"/>
    <w:rsid w:val="00106B0A"/>
    <w:rsid w:val="0011036F"/>
    <w:rsid w:val="00110532"/>
    <w:rsid w:val="001165DF"/>
    <w:rsid w:val="001203EE"/>
    <w:rsid w:val="0013048E"/>
    <w:rsid w:val="00132496"/>
    <w:rsid w:val="00137B14"/>
    <w:rsid w:val="00144AF6"/>
    <w:rsid w:val="0016112D"/>
    <w:rsid w:val="00164033"/>
    <w:rsid w:val="001752AA"/>
    <w:rsid w:val="001806E0"/>
    <w:rsid w:val="00181821"/>
    <w:rsid w:val="00192263"/>
    <w:rsid w:val="00193C0A"/>
    <w:rsid w:val="001A6218"/>
    <w:rsid w:val="001B6944"/>
    <w:rsid w:val="001B7A7D"/>
    <w:rsid w:val="001D0561"/>
    <w:rsid w:val="001D3486"/>
    <w:rsid w:val="001D64D6"/>
    <w:rsid w:val="001E1E29"/>
    <w:rsid w:val="001F67D5"/>
    <w:rsid w:val="002246BE"/>
    <w:rsid w:val="00224B4F"/>
    <w:rsid w:val="00230A26"/>
    <w:rsid w:val="00230B65"/>
    <w:rsid w:val="002345BD"/>
    <w:rsid w:val="00241FA8"/>
    <w:rsid w:val="00245CBE"/>
    <w:rsid w:val="0025016D"/>
    <w:rsid w:val="0025267A"/>
    <w:rsid w:val="00263721"/>
    <w:rsid w:val="00265351"/>
    <w:rsid w:val="00270BAC"/>
    <w:rsid w:val="00275206"/>
    <w:rsid w:val="00294C98"/>
    <w:rsid w:val="00294CC3"/>
    <w:rsid w:val="002957D8"/>
    <w:rsid w:val="002B01F6"/>
    <w:rsid w:val="002B388C"/>
    <w:rsid w:val="002C5145"/>
    <w:rsid w:val="002D4585"/>
    <w:rsid w:val="002F247A"/>
    <w:rsid w:val="002F4202"/>
    <w:rsid w:val="002F6B28"/>
    <w:rsid w:val="002F787F"/>
    <w:rsid w:val="00300D15"/>
    <w:rsid w:val="003036C4"/>
    <w:rsid w:val="00310A64"/>
    <w:rsid w:val="00312B3A"/>
    <w:rsid w:val="003371D2"/>
    <w:rsid w:val="0034099A"/>
    <w:rsid w:val="00341CC5"/>
    <w:rsid w:val="0035413A"/>
    <w:rsid w:val="00361A1D"/>
    <w:rsid w:val="00364467"/>
    <w:rsid w:val="003751D6"/>
    <w:rsid w:val="003853A1"/>
    <w:rsid w:val="00385445"/>
    <w:rsid w:val="00393605"/>
    <w:rsid w:val="00394067"/>
    <w:rsid w:val="003A24A1"/>
    <w:rsid w:val="003B1D10"/>
    <w:rsid w:val="003B7111"/>
    <w:rsid w:val="003C12A3"/>
    <w:rsid w:val="003C3663"/>
    <w:rsid w:val="003C6258"/>
    <w:rsid w:val="003C6AD6"/>
    <w:rsid w:val="003E1FE7"/>
    <w:rsid w:val="003E51AD"/>
    <w:rsid w:val="003F4408"/>
    <w:rsid w:val="003F447A"/>
    <w:rsid w:val="003F7967"/>
    <w:rsid w:val="00403FBE"/>
    <w:rsid w:val="00406F75"/>
    <w:rsid w:val="00415309"/>
    <w:rsid w:val="00424C1F"/>
    <w:rsid w:val="00425540"/>
    <w:rsid w:val="00426AF6"/>
    <w:rsid w:val="004364F0"/>
    <w:rsid w:val="004453DC"/>
    <w:rsid w:val="00450B6E"/>
    <w:rsid w:val="00454ABF"/>
    <w:rsid w:val="00467430"/>
    <w:rsid w:val="00471A26"/>
    <w:rsid w:val="0048300E"/>
    <w:rsid w:val="00491A93"/>
    <w:rsid w:val="00491F43"/>
    <w:rsid w:val="00497642"/>
    <w:rsid w:val="004A36BD"/>
    <w:rsid w:val="004A4562"/>
    <w:rsid w:val="004A4BD5"/>
    <w:rsid w:val="004C21E2"/>
    <w:rsid w:val="004C3A9E"/>
    <w:rsid w:val="004C4E3D"/>
    <w:rsid w:val="004C5DA2"/>
    <w:rsid w:val="004D31FB"/>
    <w:rsid w:val="004F05A3"/>
    <w:rsid w:val="004F1490"/>
    <w:rsid w:val="00504724"/>
    <w:rsid w:val="00505611"/>
    <w:rsid w:val="005102CD"/>
    <w:rsid w:val="00512F2B"/>
    <w:rsid w:val="00515DA1"/>
    <w:rsid w:val="00521513"/>
    <w:rsid w:val="00526166"/>
    <w:rsid w:val="00526424"/>
    <w:rsid w:val="00526D16"/>
    <w:rsid w:val="0052737F"/>
    <w:rsid w:val="005315D4"/>
    <w:rsid w:val="00533B2C"/>
    <w:rsid w:val="00544FF3"/>
    <w:rsid w:val="00561C89"/>
    <w:rsid w:val="00563886"/>
    <w:rsid w:val="005715E6"/>
    <w:rsid w:val="0057473F"/>
    <w:rsid w:val="00575AE0"/>
    <w:rsid w:val="0059608B"/>
    <w:rsid w:val="005A2D45"/>
    <w:rsid w:val="005A6B1B"/>
    <w:rsid w:val="005C46D3"/>
    <w:rsid w:val="005C63BF"/>
    <w:rsid w:val="005D3BDF"/>
    <w:rsid w:val="005E0072"/>
    <w:rsid w:val="005E69BF"/>
    <w:rsid w:val="005F08E4"/>
    <w:rsid w:val="005F0C20"/>
    <w:rsid w:val="005F1701"/>
    <w:rsid w:val="005F1B8D"/>
    <w:rsid w:val="005F2EEB"/>
    <w:rsid w:val="005F59E1"/>
    <w:rsid w:val="00603720"/>
    <w:rsid w:val="006211D2"/>
    <w:rsid w:val="00622CDE"/>
    <w:rsid w:val="006514AF"/>
    <w:rsid w:val="00654610"/>
    <w:rsid w:val="00656B22"/>
    <w:rsid w:val="00657DCB"/>
    <w:rsid w:val="00676A93"/>
    <w:rsid w:val="0068547A"/>
    <w:rsid w:val="00685E27"/>
    <w:rsid w:val="00687B3B"/>
    <w:rsid w:val="00692903"/>
    <w:rsid w:val="006A31E4"/>
    <w:rsid w:val="006A76B7"/>
    <w:rsid w:val="006B1F60"/>
    <w:rsid w:val="006C4106"/>
    <w:rsid w:val="006D190B"/>
    <w:rsid w:val="006E213D"/>
    <w:rsid w:val="006E2A5A"/>
    <w:rsid w:val="006E5F3E"/>
    <w:rsid w:val="006F204E"/>
    <w:rsid w:val="007149CE"/>
    <w:rsid w:val="007226C5"/>
    <w:rsid w:val="00730CBE"/>
    <w:rsid w:val="007312E0"/>
    <w:rsid w:val="00735EB8"/>
    <w:rsid w:val="0074132B"/>
    <w:rsid w:val="007547E4"/>
    <w:rsid w:val="00757E3C"/>
    <w:rsid w:val="00770C63"/>
    <w:rsid w:val="0077192E"/>
    <w:rsid w:val="0077433F"/>
    <w:rsid w:val="00792385"/>
    <w:rsid w:val="00795F32"/>
    <w:rsid w:val="007A2202"/>
    <w:rsid w:val="007B2A5A"/>
    <w:rsid w:val="007B7C83"/>
    <w:rsid w:val="007C7560"/>
    <w:rsid w:val="007E7956"/>
    <w:rsid w:val="007F0813"/>
    <w:rsid w:val="007F4EF4"/>
    <w:rsid w:val="00806026"/>
    <w:rsid w:val="008128B2"/>
    <w:rsid w:val="008213B2"/>
    <w:rsid w:val="00825261"/>
    <w:rsid w:val="008336EF"/>
    <w:rsid w:val="0085030E"/>
    <w:rsid w:val="00854B72"/>
    <w:rsid w:val="00854C44"/>
    <w:rsid w:val="00857479"/>
    <w:rsid w:val="00857BC5"/>
    <w:rsid w:val="00870FE8"/>
    <w:rsid w:val="00877466"/>
    <w:rsid w:val="00884C34"/>
    <w:rsid w:val="008950B3"/>
    <w:rsid w:val="008A5D83"/>
    <w:rsid w:val="008B0EFE"/>
    <w:rsid w:val="008C2041"/>
    <w:rsid w:val="008C2165"/>
    <w:rsid w:val="008C4D90"/>
    <w:rsid w:val="008D62B3"/>
    <w:rsid w:val="008E4ED8"/>
    <w:rsid w:val="008E5A14"/>
    <w:rsid w:val="008F02BC"/>
    <w:rsid w:val="008F213A"/>
    <w:rsid w:val="008F39B2"/>
    <w:rsid w:val="008F7E0B"/>
    <w:rsid w:val="00901E14"/>
    <w:rsid w:val="00904FA6"/>
    <w:rsid w:val="0090607F"/>
    <w:rsid w:val="0091620C"/>
    <w:rsid w:val="0093054A"/>
    <w:rsid w:val="00951D34"/>
    <w:rsid w:val="009628D4"/>
    <w:rsid w:val="0097070D"/>
    <w:rsid w:val="00972D7E"/>
    <w:rsid w:val="00973FB4"/>
    <w:rsid w:val="009858B2"/>
    <w:rsid w:val="0099054F"/>
    <w:rsid w:val="00995712"/>
    <w:rsid w:val="009A5D63"/>
    <w:rsid w:val="009B2527"/>
    <w:rsid w:val="009B5079"/>
    <w:rsid w:val="009C0047"/>
    <w:rsid w:val="009C2FE1"/>
    <w:rsid w:val="009E333B"/>
    <w:rsid w:val="009E5A0C"/>
    <w:rsid w:val="009E71E1"/>
    <w:rsid w:val="009F3DE8"/>
    <w:rsid w:val="00A02C75"/>
    <w:rsid w:val="00A13949"/>
    <w:rsid w:val="00A2021C"/>
    <w:rsid w:val="00A22AF4"/>
    <w:rsid w:val="00A232D8"/>
    <w:rsid w:val="00A315E2"/>
    <w:rsid w:val="00A33852"/>
    <w:rsid w:val="00A37694"/>
    <w:rsid w:val="00A44215"/>
    <w:rsid w:val="00A64EE8"/>
    <w:rsid w:val="00A65AF8"/>
    <w:rsid w:val="00A66B43"/>
    <w:rsid w:val="00A91A28"/>
    <w:rsid w:val="00A92047"/>
    <w:rsid w:val="00A9591C"/>
    <w:rsid w:val="00A95F74"/>
    <w:rsid w:val="00AA5FA9"/>
    <w:rsid w:val="00AC2AB8"/>
    <w:rsid w:val="00AC3402"/>
    <w:rsid w:val="00AC7DA3"/>
    <w:rsid w:val="00AD6198"/>
    <w:rsid w:val="00AD7672"/>
    <w:rsid w:val="00AE61AC"/>
    <w:rsid w:val="00AE7A5F"/>
    <w:rsid w:val="00AF1063"/>
    <w:rsid w:val="00B02E40"/>
    <w:rsid w:val="00B035F6"/>
    <w:rsid w:val="00B11BEE"/>
    <w:rsid w:val="00B12F25"/>
    <w:rsid w:val="00B3187B"/>
    <w:rsid w:val="00B32E06"/>
    <w:rsid w:val="00B336D6"/>
    <w:rsid w:val="00B34952"/>
    <w:rsid w:val="00B34AD3"/>
    <w:rsid w:val="00B355E8"/>
    <w:rsid w:val="00B441FE"/>
    <w:rsid w:val="00B564BC"/>
    <w:rsid w:val="00B6133C"/>
    <w:rsid w:val="00B62B82"/>
    <w:rsid w:val="00B7091D"/>
    <w:rsid w:val="00B72693"/>
    <w:rsid w:val="00B81CC0"/>
    <w:rsid w:val="00B84872"/>
    <w:rsid w:val="00B8796C"/>
    <w:rsid w:val="00BC150F"/>
    <w:rsid w:val="00BD7C35"/>
    <w:rsid w:val="00BE12D8"/>
    <w:rsid w:val="00BE579C"/>
    <w:rsid w:val="00BF6B5C"/>
    <w:rsid w:val="00C04D7A"/>
    <w:rsid w:val="00C1302A"/>
    <w:rsid w:val="00C23220"/>
    <w:rsid w:val="00C23E96"/>
    <w:rsid w:val="00C3525F"/>
    <w:rsid w:val="00C44EA6"/>
    <w:rsid w:val="00C478BC"/>
    <w:rsid w:val="00C6728F"/>
    <w:rsid w:val="00C83F22"/>
    <w:rsid w:val="00CA19A8"/>
    <w:rsid w:val="00CA29F7"/>
    <w:rsid w:val="00CB0741"/>
    <w:rsid w:val="00CB6205"/>
    <w:rsid w:val="00CC3019"/>
    <w:rsid w:val="00CD3A4C"/>
    <w:rsid w:val="00CE4C95"/>
    <w:rsid w:val="00CF0D06"/>
    <w:rsid w:val="00D0073B"/>
    <w:rsid w:val="00D026CB"/>
    <w:rsid w:val="00D0647D"/>
    <w:rsid w:val="00D143E1"/>
    <w:rsid w:val="00D1562B"/>
    <w:rsid w:val="00D218CD"/>
    <w:rsid w:val="00D22EBB"/>
    <w:rsid w:val="00D2415A"/>
    <w:rsid w:val="00D242A7"/>
    <w:rsid w:val="00D2616B"/>
    <w:rsid w:val="00D27C65"/>
    <w:rsid w:val="00D52C9C"/>
    <w:rsid w:val="00D5499B"/>
    <w:rsid w:val="00D57FCD"/>
    <w:rsid w:val="00D60471"/>
    <w:rsid w:val="00D638C8"/>
    <w:rsid w:val="00D64424"/>
    <w:rsid w:val="00D740FD"/>
    <w:rsid w:val="00D8331B"/>
    <w:rsid w:val="00D9613F"/>
    <w:rsid w:val="00DA62D8"/>
    <w:rsid w:val="00DA788C"/>
    <w:rsid w:val="00DB5A52"/>
    <w:rsid w:val="00DC0D76"/>
    <w:rsid w:val="00DC216E"/>
    <w:rsid w:val="00DE1580"/>
    <w:rsid w:val="00DE1ED5"/>
    <w:rsid w:val="00DE7FA7"/>
    <w:rsid w:val="00DF5773"/>
    <w:rsid w:val="00E03578"/>
    <w:rsid w:val="00E167E9"/>
    <w:rsid w:val="00E200BE"/>
    <w:rsid w:val="00E20BCC"/>
    <w:rsid w:val="00E31335"/>
    <w:rsid w:val="00E31D34"/>
    <w:rsid w:val="00E35261"/>
    <w:rsid w:val="00E36349"/>
    <w:rsid w:val="00E3697C"/>
    <w:rsid w:val="00E45FF4"/>
    <w:rsid w:val="00E5644E"/>
    <w:rsid w:val="00E56D23"/>
    <w:rsid w:val="00E62339"/>
    <w:rsid w:val="00E65A44"/>
    <w:rsid w:val="00E669B1"/>
    <w:rsid w:val="00E74C16"/>
    <w:rsid w:val="00E75B99"/>
    <w:rsid w:val="00E86E2E"/>
    <w:rsid w:val="00EA50B5"/>
    <w:rsid w:val="00EB22FD"/>
    <w:rsid w:val="00EC3D97"/>
    <w:rsid w:val="00EC47BE"/>
    <w:rsid w:val="00ED5C6C"/>
    <w:rsid w:val="00ED629E"/>
    <w:rsid w:val="00EE4534"/>
    <w:rsid w:val="00EE6548"/>
    <w:rsid w:val="00EF2197"/>
    <w:rsid w:val="00F0689A"/>
    <w:rsid w:val="00F12EFB"/>
    <w:rsid w:val="00F158E2"/>
    <w:rsid w:val="00F239D8"/>
    <w:rsid w:val="00F23F47"/>
    <w:rsid w:val="00F27491"/>
    <w:rsid w:val="00F3383C"/>
    <w:rsid w:val="00F41998"/>
    <w:rsid w:val="00F66B94"/>
    <w:rsid w:val="00F702D0"/>
    <w:rsid w:val="00F72D6D"/>
    <w:rsid w:val="00F7566F"/>
    <w:rsid w:val="00F874F3"/>
    <w:rsid w:val="00F91143"/>
    <w:rsid w:val="00F97B2F"/>
    <w:rsid w:val="00FA264E"/>
    <w:rsid w:val="00FA384E"/>
    <w:rsid w:val="00FA676F"/>
    <w:rsid w:val="00FC4119"/>
    <w:rsid w:val="00FD13B3"/>
    <w:rsid w:val="00FD22AD"/>
    <w:rsid w:val="00FD2F5C"/>
    <w:rsid w:val="00FD3B76"/>
    <w:rsid w:val="00FD710D"/>
    <w:rsid w:val="00FE4479"/>
    <w:rsid w:val="00FE48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Straight Arrow Connector 16"/>
        <o:r id="V:Rule2" type="connector" idref="#Straight Arrow Connector 14"/>
        <o:r id="V:Rule3" type="connector" idref="#Straight Arrow Connector 18"/>
        <o:r id="V:Rule4" type="connector" idref="#Straight Arrow Connector 227"/>
        <o:r id="V:Rule5" type="connector" idref="#Straight Arrow Connector 228"/>
        <o:r id="V:Rule6" type="connector" idref="#Straight Arrow Connector 26"/>
        <o:r id="V:Rule7" type="connector" idref="#Straight Arrow Connector 25"/>
        <o:r id="V:Rule8" type="connector" idref="#Straight Arrow Connector 229"/>
        <o:r id="V:Rule9" type="connector" idref="#Straight Arrow Connector 2"/>
        <o:r id="V:Rule10" type="connector" idref="#Straight Arrow Connector 19"/>
        <o:r id="V:Rule11" type="connector" idref="#Straight Arrow Connector 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2C"/>
    <w:pPr>
      <w:spacing w:line="240" w:lineRule="auto"/>
    </w:pPr>
    <w:rPr>
      <w:rFonts w:ascii="Arial" w:hAnsi="Arial"/>
      <w:sz w:val="24"/>
    </w:rPr>
  </w:style>
  <w:style w:type="paragraph" w:styleId="Heading1">
    <w:name w:val="heading 1"/>
    <w:basedOn w:val="Normal"/>
    <w:next w:val="Normal"/>
    <w:link w:val="Heading1Char"/>
    <w:uiPriority w:val="9"/>
    <w:qFormat/>
    <w:rsid w:val="00D740FD"/>
    <w:pPr>
      <w:keepNext/>
      <w:keepLines/>
      <w:spacing w:before="12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533B2C"/>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s">
    <w:name w:val="caps"/>
    <w:basedOn w:val="DefaultParagraphFont"/>
    <w:rsid w:val="0048300E"/>
  </w:style>
  <w:style w:type="table" w:styleId="TableGrid">
    <w:name w:val="Table Grid"/>
    <w:basedOn w:val="TableNormal"/>
    <w:uiPriority w:val="59"/>
    <w:rsid w:val="00483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300E"/>
    <w:pPr>
      <w:tabs>
        <w:tab w:val="center" w:pos="4680"/>
        <w:tab w:val="right" w:pos="9360"/>
      </w:tabs>
      <w:spacing w:after="0"/>
    </w:pPr>
  </w:style>
  <w:style w:type="character" w:customStyle="1" w:styleId="HeaderChar">
    <w:name w:val="Header Char"/>
    <w:basedOn w:val="DefaultParagraphFont"/>
    <w:link w:val="Header"/>
    <w:uiPriority w:val="99"/>
    <w:rsid w:val="0048300E"/>
  </w:style>
  <w:style w:type="paragraph" w:styleId="Footer">
    <w:name w:val="footer"/>
    <w:basedOn w:val="Normal"/>
    <w:link w:val="FooterChar"/>
    <w:uiPriority w:val="99"/>
    <w:unhideWhenUsed/>
    <w:rsid w:val="0048300E"/>
    <w:pPr>
      <w:tabs>
        <w:tab w:val="center" w:pos="4680"/>
        <w:tab w:val="right" w:pos="9360"/>
      </w:tabs>
      <w:spacing w:after="0"/>
    </w:pPr>
  </w:style>
  <w:style w:type="character" w:customStyle="1" w:styleId="FooterChar">
    <w:name w:val="Footer Char"/>
    <w:basedOn w:val="DefaultParagraphFont"/>
    <w:link w:val="Footer"/>
    <w:uiPriority w:val="99"/>
    <w:rsid w:val="0048300E"/>
  </w:style>
  <w:style w:type="paragraph" w:styleId="BalloonText">
    <w:name w:val="Balloon Text"/>
    <w:basedOn w:val="Normal"/>
    <w:link w:val="BalloonTextChar"/>
    <w:semiHidden/>
    <w:unhideWhenUsed/>
    <w:rsid w:val="0048300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00E"/>
    <w:rPr>
      <w:rFonts w:ascii="Tahoma" w:hAnsi="Tahoma" w:cs="Tahoma"/>
      <w:sz w:val="16"/>
      <w:szCs w:val="16"/>
    </w:rPr>
  </w:style>
  <w:style w:type="table" w:customStyle="1" w:styleId="TableGrid1">
    <w:name w:val="Table Grid1"/>
    <w:basedOn w:val="TableNormal"/>
    <w:next w:val="TableGrid"/>
    <w:uiPriority w:val="59"/>
    <w:rsid w:val="00ED629E"/>
    <w:pPr>
      <w:spacing w:after="0" w:line="240" w:lineRule="auto"/>
    </w:pPr>
    <w:rPr>
      <w:rFonts w:eastAsiaTheme="minorEastAsia"/>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8213B2"/>
  </w:style>
  <w:style w:type="paragraph" w:styleId="BodyText3">
    <w:name w:val="Body Text 3"/>
    <w:basedOn w:val="Normal"/>
    <w:link w:val="BodyText3Char"/>
    <w:rsid w:val="008213B2"/>
    <w:pPr>
      <w:spacing w:after="120"/>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8213B2"/>
    <w:rPr>
      <w:rFonts w:ascii="Times New Roman" w:eastAsia="Times New Roman" w:hAnsi="Times New Roman" w:cs="Times New Roman"/>
      <w:sz w:val="16"/>
      <w:szCs w:val="16"/>
      <w:lang w:val="x-none" w:eastAsia="x-none"/>
    </w:rPr>
  </w:style>
  <w:style w:type="paragraph" w:styleId="NoSpacing">
    <w:name w:val="No Spacing"/>
    <w:link w:val="NoSpacingChar"/>
    <w:uiPriority w:val="1"/>
    <w:qFormat/>
    <w:rsid w:val="00E75B99"/>
    <w:pPr>
      <w:spacing w:after="0" w:line="240" w:lineRule="auto"/>
    </w:pPr>
    <w:rPr>
      <w:rFonts w:ascii="Arial" w:eastAsia="Times New Roman" w:hAnsi="Arial" w:cs="Times New Roman"/>
      <w:sz w:val="16"/>
    </w:rPr>
  </w:style>
  <w:style w:type="paragraph" w:styleId="ListParagraph">
    <w:name w:val="List Paragraph"/>
    <w:basedOn w:val="Normal"/>
    <w:uiPriority w:val="34"/>
    <w:qFormat/>
    <w:rsid w:val="008213B2"/>
    <w:pPr>
      <w:ind w:left="720"/>
      <w:contextualSpacing/>
    </w:pPr>
    <w:rPr>
      <w:rFonts w:ascii="Calibri" w:eastAsia="Calibri" w:hAnsi="Calibri" w:cs="Times New Roman"/>
    </w:rPr>
  </w:style>
  <w:style w:type="paragraph" w:styleId="Revision">
    <w:name w:val="Revision"/>
    <w:hidden/>
    <w:uiPriority w:val="99"/>
    <w:semiHidden/>
    <w:rsid w:val="008213B2"/>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8213B2"/>
    <w:rPr>
      <w:color w:val="0000FF"/>
      <w:u w:val="single"/>
    </w:rPr>
  </w:style>
  <w:style w:type="paragraph" w:customStyle="1" w:styleId="Default">
    <w:name w:val="Default"/>
    <w:rsid w:val="00622CDE"/>
    <w:pPr>
      <w:autoSpaceDE w:val="0"/>
      <w:autoSpaceDN w:val="0"/>
      <w:adjustRightInd w:val="0"/>
      <w:spacing w:after="0" w:line="240" w:lineRule="auto"/>
    </w:pPr>
    <w:rPr>
      <w:rFonts w:ascii="Akzidenz Grotesk BE Light" w:eastAsiaTheme="minorEastAsia" w:hAnsi="Akzidenz Grotesk BE Light" w:cs="Akzidenz Grotesk BE Light"/>
      <w:color w:val="000000"/>
      <w:sz w:val="24"/>
      <w:szCs w:val="24"/>
    </w:rPr>
  </w:style>
  <w:style w:type="paragraph" w:customStyle="1" w:styleId="Pa5">
    <w:name w:val="Pa5"/>
    <w:basedOn w:val="Default"/>
    <w:next w:val="Default"/>
    <w:uiPriority w:val="99"/>
    <w:rsid w:val="00622CDE"/>
    <w:pPr>
      <w:spacing w:line="241" w:lineRule="atLeast"/>
    </w:pPr>
    <w:rPr>
      <w:rFonts w:cstheme="minorBidi"/>
      <w:color w:val="auto"/>
    </w:rPr>
  </w:style>
  <w:style w:type="character" w:customStyle="1" w:styleId="A2">
    <w:name w:val="A2"/>
    <w:uiPriority w:val="99"/>
    <w:rsid w:val="00622CDE"/>
    <w:rPr>
      <w:rFonts w:cs="Akzidenz Grotesk BE Light"/>
      <w:color w:val="000000"/>
      <w:sz w:val="18"/>
      <w:szCs w:val="18"/>
    </w:rPr>
  </w:style>
  <w:style w:type="character" w:customStyle="1" w:styleId="Heading1Char">
    <w:name w:val="Heading 1 Char"/>
    <w:basedOn w:val="DefaultParagraphFont"/>
    <w:link w:val="Heading1"/>
    <w:uiPriority w:val="9"/>
    <w:rsid w:val="00D740FD"/>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533B2C"/>
    <w:rPr>
      <w:rFonts w:ascii="Arial" w:eastAsiaTheme="majorEastAsia" w:hAnsi="Arial" w:cstheme="majorBidi"/>
      <w:b/>
      <w:bCs/>
      <w:sz w:val="24"/>
      <w:szCs w:val="26"/>
    </w:rPr>
  </w:style>
  <w:style w:type="paragraph" w:styleId="NormalWeb">
    <w:name w:val="Normal (Web)"/>
    <w:basedOn w:val="Normal"/>
    <w:uiPriority w:val="99"/>
    <w:unhideWhenUsed/>
    <w:rsid w:val="00533B2C"/>
    <w:pPr>
      <w:spacing w:before="100" w:beforeAutospacing="1" w:after="100" w:afterAutospacing="1"/>
    </w:pPr>
    <w:rPr>
      <w:rFonts w:ascii="Times New Roman" w:eastAsiaTheme="minorEastAsia" w:hAnsi="Times New Roman" w:cs="Times New Roman"/>
      <w:szCs w:val="24"/>
    </w:rPr>
  </w:style>
  <w:style w:type="paragraph" w:styleId="TOCHeading">
    <w:name w:val="TOC Heading"/>
    <w:basedOn w:val="Heading1"/>
    <w:next w:val="Normal"/>
    <w:uiPriority w:val="39"/>
    <w:unhideWhenUsed/>
    <w:qFormat/>
    <w:rsid w:val="00ED5C6C"/>
    <w:pPr>
      <w:spacing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ED5C6C"/>
    <w:pPr>
      <w:spacing w:after="100"/>
    </w:pPr>
  </w:style>
  <w:style w:type="paragraph" w:styleId="TOC2">
    <w:name w:val="toc 2"/>
    <w:basedOn w:val="Normal"/>
    <w:next w:val="Normal"/>
    <w:autoRedefine/>
    <w:uiPriority w:val="39"/>
    <w:unhideWhenUsed/>
    <w:rsid w:val="00FC4119"/>
    <w:pPr>
      <w:spacing w:after="100"/>
      <w:ind w:left="240"/>
    </w:pPr>
  </w:style>
  <w:style w:type="character" w:customStyle="1" w:styleId="NoSpacingChar">
    <w:name w:val="No Spacing Char"/>
    <w:basedOn w:val="DefaultParagraphFont"/>
    <w:link w:val="NoSpacing"/>
    <w:uiPriority w:val="1"/>
    <w:rsid w:val="00E75B99"/>
    <w:rPr>
      <w:rFonts w:ascii="Arial" w:eastAsia="Times New Roman" w:hAnsi="Arial"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2C"/>
    <w:pPr>
      <w:spacing w:line="240" w:lineRule="auto"/>
    </w:pPr>
    <w:rPr>
      <w:rFonts w:ascii="Arial" w:hAnsi="Arial"/>
      <w:sz w:val="24"/>
    </w:rPr>
  </w:style>
  <w:style w:type="paragraph" w:styleId="Heading1">
    <w:name w:val="heading 1"/>
    <w:basedOn w:val="Normal"/>
    <w:next w:val="Normal"/>
    <w:link w:val="Heading1Char"/>
    <w:uiPriority w:val="9"/>
    <w:qFormat/>
    <w:rsid w:val="00D740FD"/>
    <w:pPr>
      <w:keepNext/>
      <w:keepLines/>
      <w:spacing w:before="12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533B2C"/>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s">
    <w:name w:val="caps"/>
    <w:basedOn w:val="DefaultParagraphFont"/>
    <w:rsid w:val="0048300E"/>
  </w:style>
  <w:style w:type="table" w:styleId="TableGrid">
    <w:name w:val="Table Grid"/>
    <w:basedOn w:val="TableNormal"/>
    <w:uiPriority w:val="59"/>
    <w:rsid w:val="00483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300E"/>
    <w:pPr>
      <w:tabs>
        <w:tab w:val="center" w:pos="4680"/>
        <w:tab w:val="right" w:pos="9360"/>
      </w:tabs>
      <w:spacing w:after="0"/>
    </w:pPr>
  </w:style>
  <w:style w:type="character" w:customStyle="1" w:styleId="HeaderChar">
    <w:name w:val="Header Char"/>
    <w:basedOn w:val="DefaultParagraphFont"/>
    <w:link w:val="Header"/>
    <w:uiPriority w:val="99"/>
    <w:rsid w:val="0048300E"/>
  </w:style>
  <w:style w:type="paragraph" w:styleId="Footer">
    <w:name w:val="footer"/>
    <w:basedOn w:val="Normal"/>
    <w:link w:val="FooterChar"/>
    <w:uiPriority w:val="99"/>
    <w:unhideWhenUsed/>
    <w:rsid w:val="0048300E"/>
    <w:pPr>
      <w:tabs>
        <w:tab w:val="center" w:pos="4680"/>
        <w:tab w:val="right" w:pos="9360"/>
      </w:tabs>
      <w:spacing w:after="0"/>
    </w:pPr>
  </w:style>
  <w:style w:type="character" w:customStyle="1" w:styleId="FooterChar">
    <w:name w:val="Footer Char"/>
    <w:basedOn w:val="DefaultParagraphFont"/>
    <w:link w:val="Footer"/>
    <w:uiPriority w:val="99"/>
    <w:rsid w:val="0048300E"/>
  </w:style>
  <w:style w:type="paragraph" w:styleId="BalloonText">
    <w:name w:val="Balloon Text"/>
    <w:basedOn w:val="Normal"/>
    <w:link w:val="BalloonTextChar"/>
    <w:semiHidden/>
    <w:unhideWhenUsed/>
    <w:rsid w:val="0048300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00E"/>
    <w:rPr>
      <w:rFonts w:ascii="Tahoma" w:hAnsi="Tahoma" w:cs="Tahoma"/>
      <w:sz w:val="16"/>
      <w:szCs w:val="16"/>
    </w:rPr>
  </w:style>
  <w:style w:type="table" w:customStyle="1" w:styleId="TableGrid1">
    <w:name w:val="Table Grid1"/>
    <w:basedOn w:val="TableNormal"/>
    <w:next w:val="TableGrid"/>
    <w:uiPriority w:val="59"/>
    <w:rsid w:val="00ED629E"/>
    <w:pPr>
      <w:spacing w:after="0" w:line="240" w:lineRule="auto"/>
    </w:pPr>
    <w:rPr>
      <w:rFonts w:eastAsiaTheme="minorEastAsia"/>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8213B2"/>
  </w:style>
  <w:style w:type="paragraph" w:styleId="BodyText3">
    <w:name w:val="Body Text 3"/>
    <w:basedOn w:val="Normal"/>
    <w:link w:val="BodyText3Char"/>
    <w:rsid w:val="008213B2"/>
    <w:pPr>
      <w:spacing w:after="120"/>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8213B2"/>
    <w:rPr>
      <w:rFonts w:ascii="Times New Roman" w:eastAsia="Times New Roman" w:hAnsi="Times New Roman" w:cs="Times New Roman"/>
      <w:sz w:val="16"/>
      <w:szCs w:val="16"/>
      <w:lang w:val="x-none" w:eastAsia="x-none"/>
    </w:rPr>
  </w:style>
  <w:style w:type="paragraph" w:styleId="NoSpacing">
    <w:name w:val="No Spacing"/>
    <w:link w:val="NoSpacingChar"/>
    <w:uiPriority w:val="1"/>
    <w:qFormat/>
    <w:rsid w:val="00E75B99"/>
    <w:pPr>
      <w:spacing w:after="0" w:line="240" w:lineRule="auto"/>
    </w:pPr>
    <w:rPr>
      <w:rFonts w:ascii="Arial" w:eastAsia="Times New Roman" w:hAnsi="Arial" w:cs="Times New Roman"/>
      <w:sz w:val="16"/>
    </w:rPr>
  </w:style>
  <w:style w:type="paragraph" w:styleId="ListParagraph">
    <w:name w:val="List Paragraph"/>
    <w:basedOn w:val="Normal"/>
    <w:uiPriority w:val="34"/>
    <w:qFormat/>
    <w:rsid w:val="008213B2"/>
    <w:pPr>
      <w:ind w:left="720"/>
      <w:contextualSpacing/>
    </w:pPr>
    <w:rPr>
      <w:rFonts w:ascii="Calibri" w:eastAsia="Calibri" w:hAnsi="Calibri" w:cs="Times New Roman"/>
    </w:rPr>
  </w:style>
  <w:style w:type="paragraph" w:styleId="Revision">
    <w:name w:val="Revision"/>
    <w:hidden/>
    <w:uiPriority w:val="99"/>
    <w:semiHidden/>
    <w:rsid w:val="008213B2"/>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8213B2"/>
    <w:rPr>
      <w:color w:val="0000FF"/>
      <w:u w:val="single"/>
    </w:rPr>
  </w:style>
  <w:style w:type="paragraph" w:customStyle="1" w:styleId="Default">
    <w:name w:val="Default"/>
    <w:rsid w:val="00622CDE"/>
    <w:pPr>
      <w:autoSpaceDE w:val="0"/>
      <w:autoSpaceDN w:val="0"/>
      <w:adjustRightInd w:val="0"/>
      <w:spacing w:after="0" w:line="240" w:lineRule="auto"/>
    </w:pPr>
    <w:rPr>
      <w:rFonts w:ascii="Akzidenz Grotesk BE Light" w:eastAsiaTheme="minorEastAsia" w:hAnsi="Akzidenz Grotesk BE Light" w:cs="Akzidenz Grotesk BE Light"/>
      <w:color w:val="000000"/>
      <w:sz w:val="24"/>
      <w:szCs w:val="24"/>
    </w:rPr>
  </w:style>
  <w:style w:type="paragraph" w:customStyle="1" w:styleId="Pa5">
    <w:name w:val="Pa5"/>
    <w:basedOn w:val="Default"/>
    <w:next w:val="Default"/>
    <w:uiPriority w:val="99"/>
    <w:rsid w:val="00622CDE"/>
    <w:pPr>
      <w:spacing w:line="241" w:lineRule="atLeast"/>
    </w:pPr>
    <w:rPr>
      <w:rFonts w:cstheme="minorBidi"/>
      <w:color w:val="auto"/>
    </w:rPr>
  </w:style>
  <w:style w:type="character" w:customStyle="1" w:styleId="A2">
    <w:name w:val="A2"/>
    <w:uiPriority w:val="99"/>
    <w:rsid w:val="00622CDE"/>
    <w:rPr>
      <w:rFonts w:cs="Akzidenz Grotesk BE Light"/>
      <w:color w:val="000000"/>
      <w:sz w:val="18"/>
      <w:szCs w:val="18"/>
    </w:rPr>
  </w:style>
  <w:style w:type="character" w:customStyle="1" w:styleId="Heading1Char">
    <w:name w:val="Heading 1 Char"/>
    <w:basedOn w:val="DefaultParagraphFont"/>
    <w:link w:val="Heading1"/>
    <w:uiPriority w:val="9"/>
    <w:rsid w:val="00D740FD"/>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533B2C"/>
    <w:rPr>
      <w:rFonts w:ascii="Arial" w:eastAsiaTheme="majorEastAsia" w:hAnsi="Arial" w:cstheme="majorBidi"/>
      <w:b/>
      <w:bCs/>
      <w:sz w:val="24"/>
      <w:szCs w:val="26"/>
    </w:rPr>
  </w:style>
  <w:style w:type="paragraph" w:styleId="NormalWeb">
    <w:name w:val="Normal (Web)"/>
    <w:basedOn w:val="Normal"/>
    <w:uiPriority w:val="99"/>
    <w:unhideWhenUsed/>
    <w:rsid w:val="00533B2C"/>
    <w:pPr>
      <w:spacing w:before="100" w:beforeAutospacing="1" w:after="100" w:afterAutospacing="1"/>
    </w:pPr>
    <w:rPr>
      <w:rFonts w:ascii="Times New Roman" w:eastAsiaTheme="minorEastAsia" w:hAnsi="Times New Roman" w:cs="Times New Roman"/>
      <w:szCs w:val="24"/>
    </w:rPr>
  </w:style>
  <w:style w:type="paragraph" w:styleId="TOCHeading">
    <w:name w:val="TOC Heading"/>
    <w:basedOn w:val="Heading1"/>
    <w:next w:val="Normal"/>
    <w:uiPriority w:val="39"/>
    <w:unhideWhenUsed/>
    <w:qFormat/>
    <w:rsid w:val="00ED5C6C"/>
    <w:pPr>
      <w:spacing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ED5C6C"/>
    <w:pPr>
      <w:spacing w:after="100"/>
    </w:pPr>
  </w:style>
  <w:style w:type="paragraph" w:styleId="TOC2">
    <w:name w:val="toc 2"/>
    <w:basedOn w:val="Normal"/>
    <w:next w:val="Normal"/>
    <w:autoRedefine/>
    <w:uiPriority w:val="39"/>
    <w:unhideWhenUsed/>
    <w:rsid w:val="00FC4119"/>
    <w:pPr>
      <w:spacing w:after="100"/>
      <w:ind w:left="240"/>
    </w:pPr>
  </w:style>
  <w:style w:type="character" w:customStyle="1" w:styleId="NoSpacingChar">
    <w:name w:val="No Spacing Char"/>
    <w:basedOn w:val="DefaultParagraphFont"/>
    <w:link w:val="NoSpacing"/>
    <w:uiPriority w:val="1"/>
    <w:rsid w:val="00E75B99"/>
    <w:rPr>
      <w:rFonts w:ascii="Arial" w:eastAsia="Times New Roman" w:hAnsi="Arial"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8992">
      <w:bodyDiv w:val="1"/>
      <w:marLeft w:val="0"/>
      <w:marRight w:val="0"/>
      <w:marTop w:val="0"/>
      <w:marBottom w:val="0"/>
      <w:divBdr>
        <w:top w:val="none" w:sz="0" w:space="0" w:color="auto"/>
        <w:left w:val="none" w:sz="0" w:space="0" w:color="auto"/>
        <w:bottom w:val="none" w:sz="0" w:space="0" w:color="auto"/>
        <w:right w:val="none" w:sz="0" w:space="0" w:color="auto"/>
      </w:divBdr>
    </w:div>
    <w:div w:id="815880990">
      <w:bodyDiv w:val="1"/>
      <w:marLeft w:val="0"/>
      <w:marRight w:val="0"/>
      <w:marTop w:val="0"/>
      <w:marBottom w:val="0"/>
      <w:divBdr>
        <w:top w:val="none" w:sz="0" w:space="0" w:color="auto"/>
        <w:left w:val="none" w:sz="0" w:space="0" w:color="auto"/>
        <w:bottom w:val="none" w:sz="0" w:space="0" w:color="auto"/>
        <w:right w:val="none" w:sz="0" w:space="0" w:color="auto"/>
      </w:divBdr>
      <w:divsChild>
        <w:div w:id="96485415">
          <w:marLeft w:val="274"/>
          <w:marRight w:val="0"/>
          <w:marTop w:val="0"/>
          <w:marBottom w:val="0"/>
          <w:divBdr>
            <w:top w:val="none" w:sz="0" w:space="0" w:color="auto"/>
            <w:left w:val="none" w:sz="0" w:space="0" w:color="auto"/>
            <w:bottom w:val="none" w:sz="0" w:space="0" w:color="auto"/>
            <w:right w:val="none" w:sz="0" w:space="0" w:color="auto"/>
          </w:divBdr>
        </w:div>
        <w:div w:id="1147628537">
          <w:marLeft w:val="274"/>
          <w:marRight w:val="0"/>
          <w:marTop w:val="0"/>
          <w:marBottom w:val="0"/>
          <w:divBdr>
            <w:top w:val="none" w:sz="0" w:space="0" w:color="auto"/>
            <w:left w:val="none" w:sz="0" w:space="0" w:color="auto"/>
            <w:bottom w:val="none" w:sz="0" w:space="0" w:color="auto"/>
            <w:right w:val="none" w:sz="0" w:space="0" w:color="auto"/>
          </w:divBdr>
        </w:div>
        <w:div w:id="219941518">
          <w:marLeft w:val="274"/>
          <w:marRight w:val="0"/>
          <w:marTop w:val="0"/>
          <w:marBottom w:val="0"/>
          <w:divBdr>
            <w:top w:val="none" w:sz="0" w:space="0" w:color="auto"/>
            <w:left w:val="none" w:sz="0" w:space="0" w:color="auto"/>
            <w:bottom w:val="none" w:sz="0" w:space="0" w:color="auto"/>
            <w:right w:val="none" w:sz="0" w:space="0" w:color="auto"/>
          </w:divBdr>
        </w:div>
        <w:div w:id="1426416690">
          <w:marLeft w:val="274"/>
          <w:marRight w:val="0"/>
          <w:marTop w:val="0"/>
          <w:marBottom w:val="0"/>
          <w:divBdr>
            <w:top w:val="none" w:sz="0" w:space="0" w:color="auto"/>
            <w:left w:val="none" w:sz="0" w:space="0" w:color="auto"/>
            <w:bottom w:val="none" w:sz="0" w:space="0" w:color="auto"/>
            <w:right w:val="none" w:sz="0" w:space="0" w:color="auto"/>
          </w:divBdr>
        </w:div>
        <w:div w:id="1378235364">
          <w:marLeft w:val="274"/>
          <w:marRight w:val="0"/>
          <w:marTop w:val="0"/>
          <w:marBottom w:val="0"/>
          <w:divBdr>
            <w:top w:val="none" w:sz="0" w:space="0" w:color="auto"/>
            <w:left w:val="none" w:sz="0" w:space="0" w:color="auto"/>
            <w:bottom w:val="none" w:sz="0" w:space="0" w:color="auto"/>
            <w:right w:val="none" w:sz="0" w:space="0" w:color="auto"/>
          </w:divBdr>
        </w:div>
        <w:div w:id="496262960">
          <w:marLeft w:val="274"/>
          <w:marRight w:val="0"/>
          <w:marTop w:val="0"/>
          <w:marBottom w:val="0"/>
          <w:divBdr>
            <w:top w:val="none" w:sz="0" w:space="0" w:color="auto"/>
            <w:left w:val="none" w:sz="0" w:space="0" w:color="auto"/>
            <w:bottom w:val="none" w:sz="0" w:space="0" w:color="auto"/>
            <w:right w:val="none" w:sz="0" w:space="0" w:color="auto"/>
          </w:divBdr>
        </w:div>
        <w:div w:id="1613854398">
          <w:marLeft w:val="274"/>
          <w:marRight w:val="0"/>
          <w:marTop w:val="0"/>
          <w:marBottom w:val="0"/>
          <w:divBdr>
            <w:top w:val="none" w:sz="0" w:space="0" w:color="auto"/>
            <w:left w:val="none" w:sz="0" w:space="0" w:color="auto"/>
            <w:bottom w:val="none" w:sz="0" w:space="0" w:color="auto"/>
            <w:right w:val="none" w:sz="0" w:space="0" w:color="auto"/>
          </w:divBdr>
        </w:div>
        <w:div w:id="1545681341">
          <w:marLeft w:val="274"/>
          <w:marRight w:val="0"/>
          <w:marTop w:val="0"/>
          <w:marBottom w:val="0"/>
          <w:divBdr>
            <w:top w:val="none" w:sz="0" w:space="0" w:color="auto"/>
            <w:left w:val="none" w:sz="0" w:space="0" w:color="auto"/>
            <w:bottom w:val="none" w:sz="0" w:space="0" w:color="auto"/>
            <w:right w:val="none" w:sz="0" w:space="0" w:color="auto"/>
          </w:divBdr>
        </w:div>
        <w:div w:id="1126240945">
          <w:marLeft w:val="274"/>
          <w:marRight w:val="0"/>
          <w:marTop w:val="0"/>
          <w:marBottom w:val="0"/>
          <w:divBdr>
            <w:top w:val="none" w:sz="0" w:space="0" w:color="auto"/>
            <w:left w:val="none" w:sz="0" w:space="0" w:color="auto"/>
            <w:bottom w:val="none" w:sz="0" w:space="0" w:color="auto"/>
            <w:right w:val="none" w:sz="0" w:space="0" w:color="auto"/>
          </w:divBdr>
        </w:div>
        <w:div w:id="2067335105">
          <w:marLeft w:val="274"/>
          <w:marRight w:val="0"/>
          <w:marTop w:val="0"/>
          <w:marBottom w:val="0"/>
          <w:divBdr>
            <w:top w:val="none" w:sz="0" w:space="0" w:color="auto"/>
            <w:left w:val="none" w:sz="0" w:space="0" w:color="auto"/>
            <w:bottom w:val="none" w:sz="0" w:space="0" w:color="auto"/>
            <w:right w:val="none" w:sz="0" w:space="0" w:color="auto"/>
          </w:divBdr>
        </w:div>
        <w:div w:id="541331191">
          <w:marLeft w:val="274"/>
          <w:marRight w:val="0"/>
          <w:marTop w:val="0"/>
          <w:marBottom w:val="0"/>
          <w:divBdr>
            <w:top w:val="none" w:sz="0" w:space="0" w:color="auto"/>
            <w:left w:val="none" w:sz="0" w:space="0" w:color="auto"/>
            <w:bottom w:val="none" w:sz="0" w:space="0" w:color="auto"/>
            <w:right w:val="none" w:sz="0" w:space="0" w:color="auto"/>
          </w:divBdr>
        </w:div>
      </w:divsChild>
    </w:div>
    <w:div w:id="913659207">
      <w:bodyDiv w:val="1"/>
      <w:marLeft w:val="0"/>
      <w:marRight w:val="0"/>
      <w:marTop w:val="0"/>
      <w:marBottom w:val="0"/>
      <w:divBdr>
        <w:top w:val="none" w:sz="0" w:space="0" w:color="auto"/>
        <w:left w:val="none" w:sz="0" w:space="0" w:color="auto"/>
        <w:bottom w:val="none" w:sz="0" w:space="0" w:color="auto"/>
        <w:right w:val="none" w:sz="0" w:space="0" w:color="auto"/>
      </w:divBdr>
    </w:div>
    <w:div w:id="1305353588">
      <w:bodyDiv w:val="1"/>
      <w:marLeft w:val="0"/>
      <w:marRight w:val="0"/>
      <w:marTop w:val="0"/>
      <w:marBottom w:val="0"/>
      <w:divBdr>
        <w:top w:val="none" w:sz="0" w:space="0" w:color="auto"/>
        <w:left w:val="none" w:sz="0" w:space="0" w:color="auto"/>
        <w:bottom w:val="none" w:sz="0" w:space="0" w:color="auto"/>
        <w:right w:val="none" w:sz="0" w:space="0" w:color="auto"/>
      </w:divBdr>
    </w:div>
    <w:div w:id="13993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E2916-C54A-48A1-AEC6-2ABF96D5A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2366</Words>
  <Characters>13491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karenmaharat</dc:creator>
  <cp:lastModifiedBy>Karen Evans</cp:lastModifiedBy>
  <cp:revision>8</cp:revision>
  <cp:lastPrinted>2018-08-01T12:24:00Z</cp:lastPrinted>
  <dcterms:created xsi:type="dcterms:W3CDTF">2018-08-01T11:35:00Z</dcterms:created>
  <dcterms:modified xsi:type="dcterms:W3CDTF">2018-08-01T12:25:00Z</dcterms:modified>
</cp:coreProperties>
</file>